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6514F" w:rsidRDefault="000F7474">
      <w:pPr>
        <w:jc w:val="center"/>
      </w:pPr>
      <w:bookmarkStart w:id="0" w:name="_GoBack"/>
      <w:r>
        <w:rPr>
          <w:rFonts w:ascii="Times New Roman" w:eastAsia="Times New Roman" w:hAnsi="Times New Roman" w:cs="Times New Roman"/>
          <w:b/>
          <w:sz w:val="24"/>
        </w:rPr>
        <w:t>Epsilon Eta</w:t>
      </w:r>
    </w:p>
    <w:bookmarkEnd w:id="0"/>
    <w:p w:rsidR="00A6514F" w:rsidRDefault="000F7474">
      <w:pPr>
        <w:jc w:val="center"/>
      </w:pPr>
      <w:r>
        <w:rPr>
          <w:rFonts w:ascii="Times New Roman" w:eastAsia="Times New Roman" w:hAnsi="Times New Roman" w:cs="Times New Roman"/>
          <w:b/>
          <w:sz w:val="24"/>
        </w:rPr>
        <w:t>Environmental Fraternity</w:t>
      </w:r>
    </w:p>
    <w:p w:rsidR="00A6514F" w:rsidRDefault="000F7474">
      <w:pPr>
        <w:jc w:val="center"/>
      </w:pPr>
      <w:r>
        <w:rPr>
          <w:rFonts w:ascii="Times New Roman" w:eastAsia="Times New Roman" w:hAnsi="Times New Roman" w:cs="Times New Roman"/>
          <w:b/>
          <w:sz w:val="24"/>
        </w:rPr>
        <w:t>Beta Chapter at the University of Michigan</w:t>
      </w:r>
    </w:p>
    <w:p w:rsidR="00A6514F" w:rsidRDefault="000F7474">
      <w:pPr>
        <w:jc w:val="center"/>
      </w:pPr>
      <w:r>
        <w:rPr>
          <w:rFonts w:ascii="Times New Roman" w:eastAsia="Times New Roman" w:hAnsi="Times New Roman" w:cs="Times New Roman"/>
          <w:b/>
          <w:i/>
          <w:sz w:val="24"/>
        </w:rPr>
        <w:t>Constitution and Bylaws</w:t>
      </w:r>
    </w:p>
    <w:p w:rsidR="00A6514F" w:rsidRDefault="000F7474">
      <w:r>
        <w:rPr>
          <w:rFonts w:ascii="Times New Roman" w:eastAsia="Times New Roman" w:hAnsi="Times New Roman" w:cs="Times New Roman"/>
          <w:b/>
          <w:i/>
          <w:sz w:val="24"/>
        </w:rPr>
        <w:t xml:space="preserve"> </w:t>
      </w:r>
    </w:p>
    <w:p w:rsidR="00A6514F" w:rsidRDefault="000F7474">
      <w:r>
        <w:rPr>
          <w:rFonts w:ascii="Times New Roman" w:eastAsia="Times New Roman" w:hAnsi="Times New Roman" w:cs="Times New Roman"/>
          <w:sz w:val="24"/>
        </w:rPr>
        <w:t xml:space="preserve">Article I – </w:t>
      </w:r>
      <w:r>
        <w:rPr>
          <w:rFonts w:ascii="Times New Roman" w:eastAsia="Times New Roman" w:hAnsi="Times New Roman" w:cs="Times New Roman"/>
          <w:i/>
          <w:sz w:val="24"/>
        </w:rPr>
        <w:t>Name</w:t>
      </w:r>
    </w:p>
    <w:p w:rsidR="00A6514F" w:rsidRDefault="000F7474">
      <w:r>
        <w:rPr>
          <w:rFonts w:ascii="Times New Roman" w:eastAsia="Times New Roman" w:hAnsi="Times New Roman" w:cs="Times New Roman"/>
          <w:sz w:val="24"/>
        </w:rPr>
        <w:t xml:space="preserve"> </w:t>
      </w:r>
    </w:p>
    <w:p w:rsidR="00A6514F" w:rsidRDefault="000F7474">
      <w:pPr>
        <w:ind w:left="720"/>
      </w:pPr>
      <w:r>
        <w:rPr>
          <w:rFonts w:ascii="Times New Roman" w:eastAsia="Times New Roman" w:hAnsi="Times New Roman" w:cs="Times New Roman"/>
          <w:sz w:val="24"/>
        </w:rPr>
        <w:t xml:space="preserve">The official name shall be Epsilon Eta, Environmental Honors Fraternity, </w:t>
      </w:r>
      <w:proofErr w:type="gramStart"/>
      <w:r>
        <w:rPr>
          <w:rFonts w:ascii="Times New Roman" w:eastAsia="Times New Roman" w:hAnsi="Times New Roman" w:cs="Times New Roman"/>
          <w:sz w:val="24"/>
        </w:rPr>
        <w:t>Beta</w:t>
      </w:r>
      <w:proofErr w:type="gramEnd"/>
      <w:r>
        <w:rPr>
          <w:rFonts w:ascii="Times New Roman" w:eastAsia="Times New Roman" w:hAnsi="Times New Roman" w:cs="Times New Roman"/>
          <w:sz w:val="24"/>
        </w:rPr>
        <w:t xml:space="preserve"> Chapter at the University of Michigan, hereafter referred to as Epsilon Eta Beta.</w:t>
      </w:r>
    </w:p>
    <w:p w:rsidR="00A6514F" w:rsidRDefault="000F7474">
      <w:pPr>
        <w:ind w:left="720"/>
      </w:pPr>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 xml:space="preserve">Article II - </w:t>
      </w:r>
      <w:r>
        <w:rPr>
          <w:rFonts w:ascii="Times New Roman" w:eastAsia="Times New Roman" w:hAnsi="Times New Roman" w:cs="Times New Roman"/>
          <w:i/>
          <w:sz w:val="24"/>
        </w:rPr>
        <w:t>Purpose</w:t>
      </w:r>
    </w:p>
    <w:p w:rsidR="00A6514F" w:rsidRDefault="000F7474">
      <w:pPr>
        <w:ind w:left="720"/>
      </w:pPr>
      <w:r>
        <w:rPr>
          <w:rFonts w:ascii="Times New Roman" w:eastAsia="Times New Roman" w:hAnsi="Times New Roman" w:cs="Times New Roman"/>
          <w:sz w:val="24"/>
        </w:rPr>
        <w:t xml:space="preserve"> </w:t>
      </w:r>
    </w:p>
    <w:p w:rsidR="00A6514F" w:rsidRDefault="000F7474">
      <w:pPr>
        <w:ind w:left="720"/>
      </w:pPr>
      <w:r>
        <w:rPr>
          <w:rFonts w:ascii="Times New Roman" w:eastAsia="Times New Roman" w:hAnsi="Times New Roman" w:cs="Times New Roman"/>
          <w:sz w:val="24"/>
        </w:rPr>
        <w:t>The purpose of Epsilon Eta Beta is to create a networking environment t</w:t>
      </w:r>
      <w:r>
        <w:rPr>
          <w:rFonts w:ascii="Times New Roman" w:eastAsia="Times New Roman" w:hAnsi="Times New Roman" w:cs="Times New Roman"/>
          <w:sz w:val="24"/>
        </w:rPr>
        <w:t>hat enables members to utilize the fraternity’s resources as they pursue their post-graduate plans in environmental fields. We seek to address the absence of resources for students pursuing environmental careers in the greater University of Michigan commun</w:t>
      </w:r>
      <w:r>
        <w:rPr>
          <w:rFonts w:ascii="Times New Roman" w:eastAsia="Times New Roman" w:hAnsi="Times New Roman" w:cs="Times New Roman"/>
          <w:sz w:val="24"/>
        </w:rPr>
        <w:t xml:space="preserve">ity. In this process we strive to foster a conscious awareness of the intrinsic relationship between people and their environment through </w:t>
      </w:r>
      <w:r>
        <w:rPr>
          <w:rFonts w:ascii="Times New Roman" w:eastAsia="Times New Roman" w:hAnsi="Times New Roman" w:cs="Times New Roman"/>
          <w:i/>
          <w:sz w:val="24"/>
        </w:rPr>
        <w:t>academics</w:t>
      </w:r>
      <w:r>
        <w:rPr>
          <w:rFonts w:ascii="Times New Roman" w:eastAsia="Times New Roman" w:hAnsi="Times New Roman" w:cs="Times New Roman"/>
          <w:sz w:val="24"/>
        </w:rPr>
        <w:t xml:space="preserve">, the </w:t>
      </w:r>
      <w:r>
        <w:rPr>
          <w:rFonts w:ascii="Times New Roman" w:eastAsia="Times New Roman" w:hAnsi="Times New Roman" w:cs="Times New Roman"/>
          <w:i/>
          <w:sz w:val="24"/>
        </w:rPr>
        <w:t>community</w:t>
      </w:r>
      <w:r>
        <w:rPr>
          <w:rFonts w:ascii="Times New Roman" w:eastAsia="Times New Roman" w:hAnsi="Times New Roman" w:cs="Times New Roman"/>
          <w:sz w:val="24"/>
        </w:rPr>
        <w:t xml:space="preserve">, and </w:t>
      </w:r>
      <w:r>
        <w:rPr>
          <w:rFonts w:ascii="Times New Roman" w:eastAsia="Times New Roman" w:hAnsi="Times New Roman" w:cs="Times New Roman"/>
          <w:i/>
          <w:sz w:val="24"/>
        </w:rPr>
        <w:t>service</w:t>
      </w:r>
      <w:r>
        <w:rPr>
          <w:rFonts w:ascii="Times New Roman" w:eastAsia="Times New Roman" w:hAnsi="Times New Roman" w:cs="Times New Roman"/>
          <w:sz w:val="24"/>
        </w:rPr>
        <w:t xml:space="preserve">. </w:t>
      </w:r>
    </w:p>
    <w:p w:rsidR="00A6514F" w:rsidRDefault="00A6514F">
      <w:pPr>
        <w:ind w:left="720"/>
      </w:pPr>
    </w:p>
    <w:p w:rsidR="00A6514F" w:rsidRDefault="000F7474">
      <w:r>
        <w:rPr>
          <w:rFonts w:ascii="Times New Roman" w:eastAsia="Times New Roman" w:hAnsi="Times New Roman" w:cs="Times New Roman"/>
          <w:sz w:val="24"/>
        </w:rPr>
        <w:t xml:space="preserve">Article III- </w:t>
      </w:r>
      <w:r>
        <w:rPr>
          <w:rFonts w:ascii="Times New Roman" w:eastAsia="Times New Roman" w:hAnsi="Times New Roman" w:cs="Times New Roman"/>
          <w:i/>
          <w:sz w:val="24"/>
        </w:rPr>
        <w:t xml:space="preserve">Affiliation </w:t>
      </w:r>
      <w:proofErr w:type="gramStart"/>
      <w:r>
        <w:rPr>
          <w:rFonts w:ascii="Times New Roman" w:eastAsia="Times New Roman" w:hAnsi="Times New Roman" w:cs="Times New Roman"/>
          <w:i/>
          <w:sz w:val="24"/>
        </w:rPr>
        <w:t>With</w:t>
      </w:r>
      <w:proofErr w:type="gramEnd"/>
      <w:r>
        <w:rPr>
          <w:rFonts w:ascii="Times New Roman" w:eastAsia="Times New Roman" w:hAnsi="Times New Roman" w:cs="Times New Roman"/>
          <w:i/>
          <w:sz w:val="24"/>
        </w:rPr>
        <w:t xml:space="preserve"> Other Groups</w:t>
      </w:r>
    </w:p>
    <w:p w:rsidR="00A6514F" w:rsidRDefault="00A6514F"/>
    <w:p w:rsidR="00A6514F" w:rsidRDefault="000F7474">
      <w:pPr>
        <w:ind w:left="720"/>
      </w:pPr>
      <w:proofErr w:type="gramStart"/>
      <w:r>
        <w:rPr>
          <w:rFonts w:ascii="Times New Roman" w:eastAsia="Times New Roman" w:hAnsi="Times New Roman" w:cs="Times New Roman"/>
          <w:i/>
          <w:sz w:val="24"/>
        </w:rPr>
        <w:t>Section 1.</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Epsilon Eta Beta shall</w:t>
      </w:r>
      <w:r>
        <w:rPr>
          <w:rFonts w:ascii="Times New Roman" w:eastAsia="Times New Roman" w:hAnsi="Times New Roman" w:cs="Times New Roman"/>
          <w:sz w:val="24"/>
        </w:rPr>
        <w:t xml:space="preserve"> seek to foster unofficial academic, professional, and social relationships with other University of Michigan clubs, including but not limited to: </w:t>
      </w:r>
      <w:proofErr w:type="spellStart"/>
      <w:r>
        <w:rPr>
          <w:rFonts w:ascii="Times New Roman" w:eastAsia="Times New Roman" w:hAnsi="Times New Roman" w:cs="Times New Roman"/>
          <w:sz w:val="24"/>
        </w:rPr>
        <w:t>PitE</w:t>
      </w:r>
      <w:proofErr w:type="spellEnd"/>
      <w:r>
        <w:rPr>
          <w:rFonts w:ascii="Times New Roman" w:eastAsia="Times New Roman" w:hAnsi="Times New Roman" w:cs="Times New Roman"/>
          <w:sz w:val="24"/>
        </w:rPr>
        <w:t xml:space="preserve"> Club, Students for Clean Energy, and Planet Blue.  </w:t>
      </w:r>
    </w:p>
    <w:p w:rsidR="00A6514F" w:rsidRDefault="00A6514F">
      <w:pPr>
        <w:ind w:left="720"/>
      </w:pPr>
    </w:p>
    <w:p w:rsidR="00A6514F" w:rsidRDefault="000F7474">
      <w:pPr>
        <w:ind w:left="720"/>
      </w:pPr>
      <w:proofErr w:type="gramStart"/>
      <w:r>
        <w:rPr>
          <w:rFonts w:ascii="Times New Roman" w:eastAsia="Times New Roman" w:hAnsi="Times New Roman" w:cs="Times New Roman"/>
          <w:i/>
          <w:sz w:val="24"/>
        </w:rPr>
        <w:t>Section 2.</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Epsilon Eta Beta shall also seek to form</w:t>
      </w:r>
      <w:r>
        <w:rPr>
          <w:rFonts w:ascii="Times New Roman" w:eastAsia="Times New Roman" w:hAnsi="Times New Roman" w:cs="Times New Roman"/>
          <w:sz w:val="24"/>
        </w:rPr>
        <w:t xml:space="preserve"> academic relationships with various departments within the University of Michigan, including but not limited to: Ecology and Evolutionary Biology, Program in the Environment, College of Engineering, and School of Natural Resources.</w:t>
      </w:r>
    </w:p>
    <w:p w:rsidR="00A6514F" w:rsidRDefault="00A6514F">
      <w:pPr>
        <w:ind w:left="720"/>
      </w:pPr>
    </w:p>
    <w:p w:rsidR="00A6514F" w:rsidRDefault="000F7474">
      <w:pPr>
        <w:ind w:left="720"/>
      </w:pPr>
      <w:proofErr w:type="gramStart"/>
      <w:r>
        <w:rPr>
          <w:rFonts w:ascii="Times New Roman" w:eastAsia="Times New Roman" w:hAnsi="Times New Roman" w:cs="Times New Roman"/>
          <w:i/>
          <w:sz w:val="24"/>
        </w:rPr>
        <w:t>Section 3.</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 Finally, E</w:t>
      </w:r>
      <w:r>
        <w:rPr>
          <w:rFonts w:ascii="Times New Roman" w:eastAsia="Times New Roman" w:hAnsi="Times New Roman" w:cs="Times New Roman"/>
          <w:sz w:val="24"/>
        </w:rPr>
        <w:t>psilon Eta Beta shall seek to form professional relationships with local businesses interested or involved in sustainability and both local and national environmental non-profit organizations.</w:t>
      </w:r>
    </w:p>
    <w:p w:rsidR="00A6514F" w:rsidRDefault="00A6514F"/>
    <w:p w:rsidR="00A6514F" w:rsidRDefault="000F7474">
      <w:r>
        <w:rPr>
          <w:rFonts w:ascii="Times New Roman" w:eastAsia="Times New Roman" w:hAnsi="Times New Roman" w:cs="Times New Roman"/>
          <w:sz w:val="24"/>
        </w:rPr>
        <w:t xml:space="preserve">Article IV – </w:t>
      </w:r>
      <w:r>
        <w:rPr>
          <w:rFonts w:ascii="Times New Roman" w:eastAsia="Times New Roman" w:hAnsi="Times New Roman" w:cs="Times New Roman"/>
          <w:i/>
          <w:sz w:val="24"/>
        </w:rPr>
        <w:t>Membership</w:t>
      </w:r>
    </w:p>
    <w:p w:rsidR="00A6514F" w:rsidRDefault="000F7474">
      <w:pPr>
        <w:ind w:left="720"/>
      </w:pPr>
      <w:r>
        <w:rPr>
          <w:rFonts w:ascii="Times New Roman" w:eastAsia="Times New Roman" w:hAnsi="Times New Roman" w:cs="Times New Roman"/>
          <w:sz w:val="24"/>
        </w:rPr>
        <w:t xml:space="preserve"> </w:t>
      </w:r>
    </w:p>
    <w:p w:rsidR="00A6514F" w:rsidRDefault="000F7474">
      <w:pPr>
        <w:ind w:left="720"/>
      </w:pPr>
      <w:proofErr w:type="gramStart"/>
      <w:r>
        <w:rPr>
          <w:rFonts w:ascii="Times New Roman" w:eastAsia="Times New Roman" w:hAnsi="Times New Roman" w:cs="Times New Roman"/>
          <w:i/>
          <w:sz w:val="24"/>
        </w:rPr>
        <w:t>Section 1</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The membership shall be d</w:t>
      </w:r>
      <w:r>
        <w:rPr>
          <w:rFonts w:ascii="Times New Roman" w:eastAsia="Times New Roman" w:hAnsi="Times New Roman" w:cs="Times New Roman"/>
          <w:sz w:val="24"/>
        </w:rPr>
        <w:t xml:space="preserve">ivided into six classes: regular, associate, graduate, honorary, alumna/alumnus, and corporate. Epsilon Eta is a non-discriminating organization that </w:t>
      </w:r>
      <w:r>
        <w:rPr>
          <w:rFonts w:ascii="Times New Roman" w:eastAsia="Times New Roman" w:hAnsi="Times New Roman" w:cs="Times New Roman"/>
          <w:sz w:val="24"/>
          <w:highlight w:val="white"/>
        </w:rPr>
        <w:t>does not discriminate on the basis of race, color, national origin, age, marital status, sex, sexual orien</w:t>
      </w:r>
      <w:r>
        <w:rPr>
          <w:rFonts w:ascii="Times New Roman" w:eastAsia="Times New Roman" w:hAnsi="Times New Roman" w:cs="Times New Roman"/>
          <w:sz w:val="24"/>
          <w:highlight w:val="white"/>
        </w:rPr>
        <w:t>tation, gender identity, gender expression, disability, religion, height, weight, or veteran status.</w:t>
      </w:r>
    </w:p>
    <w:p w:rsidR="00A6514F" w:rsidRDefault="000F7474">
      <w:pPr>
        <w:ind w:left="720"/>
      </w:pPr>
      <w:r>
        <w:rPr>
          <w:rFonts w:ascii="Times New Roman" w:eastAsia="Times New Roman" w:hAnsi="Times New Roman" w:cs="Times New Roman"/>
          <w:sz w:val="24"/>
        </w:rPr>
        <w:lastRenderedPageBreak/>
        <w:t xml:space="preserve"> </w:t>
      </w:r>
    </w:p>
    <w:p w:rsidR="00A6514F" w:rsidRDefault="000F7474">
      <w:pPr>
        <w:ind w:left="720"/>
      </w:pPr>
      <w:proofErr w:type="gramStart"/>
      <w:r>
        <w:rPr>
          <w:rFonts w:ascii="Times New Roman" w:eastAsia="Times New Roman" w:hAnsi="Times New Roman" w:cs="Times New Roman"/>
          <w:i/>
          <w:sz w:val="24"/>
        </w:rPr>
        <w:t>Section 2.</w:t>
      </w:r>
      <w:proofErr w:type="gramEnd"/>
      <w:r>
        <w:rPr>
          <w:rFonts w:ascii="Times New Roman" w:eastAsia="Times New Roman" w:hAnsi="Times New Roman" w:cs="Times New Roman"/>
          <w:sz w:val="24"/>
        </w:rPr>
        <w:t xml:space="preserve"> Regular members:</w:t>
      </w:r>
    </w:p>
    <w:p w:rsidR="00A6514F" w:rsidRDefault="000F7474">
      <w:pPr>
        <w:ind w:left="720"/>
      </w:pPr>
      <w:r>
        <w:rPr>
          <w:rFonts w:ascii="Times New Roman" w:eastAsia="Times New Roman" w:hAnsi="Times New Roman" w:cs="Times New Roman"/>
          <w:sz w:val="24"/>
        </w:rPr>
        <w:t xml:space="preserve"> </w:t>
      </w:r>
    </w:p>
    <w:p w:rsidR="00A6514F" w:rsidRDefault="000F7474">
      <w:pPr>
        <w:numPr>
          <w:ilvl w:val="0"/>
          <w:numId w:val="5"/>
        </w:numPr>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Shall have and maintain a 2.0 minimum cumulative GPA and be in good academic standing with the university.</w:t>
      </w:r>
    </w:p>
    <w:p w:rsidR="00A6514F" w:rsidRDefault="000F7474">
      <w:r>
        <w:rPr>
          <w:rFonts w:ascii="Times New Roman" w:eastAsia="Times New Roman" w:hAnsi="Times New Roman" w:cs="Times New Roman"/>
          <w:sz w:val="24"/>
        </w:rPr>
        <w:t xml:space="preserve"> </w:t>
      </w:r>
    </w:p>
    <w:p w:rsidR="00A6514F" w:rsidRDefault="000F7474">
      <w:pPr>
        <w:ind w:left="2160" w:hanging="359"/>
      </w:pPr>
      <w:r>
        <w:rPr>
          <w:rFonts w:ascii="Times New Roman" w:eastAsia="Times New Roman" w:hAnsi="Times New Roman" w:cs="Times New Roman"/>
          <w:sz w:val="24"/>
        </w:rPr>
        <w:t xml:space="preserve">b.   Shall have completed at least 1 semester of a four-year curriculum </w:t>
      </w:r>
      <w:proofErr w:type="gramStart"/>
      <w:r>
        <w:rPr>
          <w:rFonts w:ascii="Times New Roman" w:eastAsia="Times New Roman" w:hAnsi="Times New Roman" w:cs="Times New Roman"/>
          <w:sz w:val="24"/>
        </w:rPr>
        <w:t>or  its</w:t>
      </w:r>
      <w:proofErr w:type="gramEnd"/>
      <w:r>
        <w:rPr>
          <w:rFonts w:ascii="Times New Roman" w:eastAsia="Times New Roman" w:hAnsi="Times New Roman" w:cs="Times New Roman"/>
          <w:sz w:val="24"/>
        </w:rPr>
        <w:t xml:space="preserve"> equivalent.</w:t>
      </w:r>
    </w:p>
    <w:p w:rsidR="00A6514F" w:rsidRDefault="000F7474">
      <w:r>
        <w:rPr>
          <w:rFonts w:ascii="Times New Roman" w:eastAsia="Times New Roman" w:hAnsi="Times New Roman" w:cs="Times New Roman"/>
          <w:sz w:val="24"/>
        </w:rPr>
        <w:t xml:space="preserve"> </w:t>
      </w:r>
    </w:p>
    <w:p w:rsidR="00A6514F" w:rsidRDefault="000F7474">
      <w:pPr>
        <w:numPr>
          <w:ilvl w:val="0"/>
          <w:numId w:val="2"/>
        </w:numPr>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Shall have declared or plan on declaring a major or minor in one of the following areas or departments:</w:t>
      </w:r>
    </w:p>
    <w:p w:rsidR="00A6514F" w:rsidRDefault="00A6514F">
      <w:pPr>
        <w:ind w:left="2700"/>
      </w:pPr>
    </w:p>
    <w:p w:rsidR="00A6514F" w:rsidRDefault="000F7474">
      <w:pPr>
        <w:ind w:left="2700"/>
      </w:pPr>
      <w:r>
        <w:rPr>
          <w:rFonts w:ascii="Times New Roman" w:eastAsia="Times New Roman" w:hAnsi="Times New Roman" w:cs="Times New Roman"/>
          <w:sz w:val="24"/>
        </w:rPr>
        <w:t>Ecology and Evolutionary Biology</w:t>
      </w:r>
    </w:p>
    <w:p w:rsidR="00A6514F" w:rsidRDefault="000F7474">
      <w:pPr>
        <w:ind w:left="2700"/>
      </w:pPr>
      <w:r>
        <w:rPr>
          <w:rFonts w:ascii="Times New Roman" w:eastAsia="Times New Roman" w:hAnsi="Times New Roman" w:cs="Times New Roman"/>
          <w:sz w:val="24"/>
        </w:rPr>
        <w:t>Program in the Environment</w:t>
      </w:r>
    </w:p>
    <w:p w:rsidR="00A6514F" w:rsidRDefault="000F7474">
      <w:pPr>
        <w:ind w:left="2700"/>
      </w:pPr>
      <w:r>
        <w:rPr>
          <w:rFonts w:ascii="Times New Roman" w:eastAsia="Times New Roman" w:hAnsi="Times New Roman" w:cs="Times New Roman"/>
          <w:sz w:val="24"/>
        </w:rPr>
        <w:t>Earth and Environmental Science</w:t>
      </w:r>
    </w:p>
    <w:p w:rsidR="00A6514F" w:rsidRDefault="000F7474">
      <w:pPr>
        <w:ind w:left="2700"/>
      </w:pPr>
      <w:r>
        <w:rPr>
          <w:rFonts w:ascii="Times New Roman" w:eastAsia="Times New Roman" w:hAnsi="Times New Roman" w:cs="Times New Roman"/>
          <w:sz w:val="24"/>
        </w:rPr>
        <w:t>Biology</w:t>
      </w:r>
    </w:p>
    <w:p w:rsidR="00A6514F" w:rsidRDefault="000F7474">
      <w:pPr>
        <w:ind w:left="2700"/>
      </w:pPr>
      <w:r>
        <w:rPr>
          <w:rFonts w:ascii="Times New Roman" w:eastAsia="Times New Roman" w:hAnsi="Times New Roman" w:cs="Times New Roman"/>
          <w:sz w:val="24"/>
        </w:rPr>
        <w:t>Chemistry</w:t>
      </w:r>
    </w:p>
    <w:p w:rsidR="00A6514F" w:rsidRDefault="000F7474">
      <w:pPr>
        <w:ind w:left="2700"/>
      </w:pPr>
      <w:r>
        <w:rPr>
          <w:rFonts w:ascii="Times New Roman" w:eastAsia="Times New Roman" w:hAnsi="Times New Roman" w:cs="Times New Roman"/>
          <w:sz w:val="24"/>
        </w:rPr>
        <w:t>Public Policy</w:t>
      </w:r>
    </w:p>
    <w:p w:rsidR="00A6514F" w:rsidRDefault="000F7474">
      <w:pPr>
        <w:ind w:left="2700"/>
      </w:pPr>
      <w:r>
        <w:rPr>
          <w:rFonts w:ascii="Times New Roman" w:eastAsia="Times New Roman" w:hAnsi="Times New Roman" w:cs="Times New Roman"/>
          <w:sz w:val="24"/>
        </w:rPr>
        <w:t>Politics, Philosophy and Economics</w:t>
      </w:r>
    </w:p>
    <w:p w:rsidR="00A6514F" w:rsidRDefault="000F7474">
      <w:pPr>
        <w:ind w:left="2700"/>
      </w:pPr>
      <w:r>
        <w:rPr>
          <w:rFonts w:ascii="Times New Roman" w:eastAsia="Times New Roman" w:hAnsi="Times New Roman" w:cs="Times New Roman"/>
          <w:sz w:val="24"/>
        </w:rPr>
        <w:t>College of Engineering</w:t>
      </w:r>
    </w:p>
    <w:p w:rsidR="00A6514F" w:rsidRDefault="000F7474">
      <w:pPr>
        <w:ind w:left="2700"/>
      </w:pPr>
      <w:r>
        <w:rPr>
          <w:rFonts w:ascii="Times New Roman" w:eastAsia="Times New Roman" w:hAnsi="Times New Roman" w:cs="Times New Roman"/>
          <w:sz w:val="24"/>
        </w:rPr>
        <w:t>School of Architecture</w:t>
      </w:r>
    </w:p>
    <w:p w:rsidR="00A6514F" w:rsidRDefault="00A6514F">
      <w:pPr>
        <w:ind w:left="2700"/>
      </w:pPr>
    </w:p>
    <w:p w:rsidR="00A6514F" w:rsidRDefault="000F7474">
      <w:pPr>
        <w:numPr>
          <w:ilvl w:val="0"/>
          <w:numId w:val="4"/>
        </w:numPr>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Exceptions can be made in the case that a prospective member is not majoring or min</w:t>
      </w:r>
      <w:r>
        <w:rPr>
          <w:rFonts w:ascii="Times New Roman" w:eastAsia="Times New Roman" w:hAnsi="Times New Roman" w:cs="Times New Roman"/>
          <w:sz w:val="24"/>
        </w:rPr>
        <w:t>oring in one of the stated fields, but demonstrates a strong interest in pursuing an environmental field or presents the possibility of having a profound contribution to the fraternity via a section in the application process.</w:t>
      </w:r>
    </w:p>
    <w:p w:rsidR="00A6514F" w:rsidRDefault="000F7474">
      <w:pPr>
        <w:ind w:left="2700"/>
      </w:pPr>
      <w:r>
        <w:rPr>
          <w:rFonts w:ascii="Times New Roman" w:eastAsia="Times New Roman" w:hAnsi="Times New Roman" w:cs="Times New Roman"/>
          <w:sz w:val="24"/>
        </w:rPr>
        <w:t xml:space="preserve"> </w:t>
      </w:r>
    </w:p>
    <w:p w:rsidR="00A6514F" w:rsidRDefault="000F7474">
      <w:pPr>
        <w:ind w:left="2260" w:hanging="439"/>
      </w:pPr>
      <w:r>
        <w:rPr>
          <w:rFonts w:ascii="Times New Roman" w:eastAsia="Times New Roman" w:hAnsi="Times New Roman" w:cs="Times New Roman"/>
          <w:sz w:val="24"/>
        </w:rPr>
        <w:t xml:space="preserve">e.   </w:t>
      </w:r>
      <w:r>
        <w:rPr>
          <w:rFonts w:ascii="Times New Roman" w:eastAsia="Times New Roman" w:hAnsi="Times New Roman" w:cs="Times New Roman"/>
          <w:sz w:val="24"/>
        </w:rPr>
        <w:tab/>
        <w:t xml:space="preserve">Only regular members </w:t>
      </w:r>
      <w:r>
        <w:rPr>
          <w:rFonts w:ascii="Times New Roman" w:eastAsia="Times New Roman" w:hAnsi="Times New Roman" w:cs="Times New Roman"/>
          <w:sz w:val="24"/>
        </w:rPr>
        <w:t>may hold the constitutionally specified chapter offices, vote during chapter meetings, or represent the chapter.</w:t>
      </w:r>
    </w:p>
    <w:p w:rsidR="00A6514F" w:rsidRDefault="000F7474">
      <w:r>
        <w:rPr>
          <w:rFonts w:ascii="Times New Roman" w:eastAsia="Times New Roman" w:hAnsi="Times New Roman" w:cs="Times New Roman"/>
          <w:sz w:val="24"/>
        </w:rPr>
        <w:t xml:space="preserve"> </w:t>
      </w:r>
    </w:p>
    <w:p w:rsidR="00A6514F" w:rsidRDefault="000F7474">
      <w:pPr>
        <w:ind w:left="2265" w:hanging="449"/>
      </w:pPr>
      <w:r>
        <w:rPr>
          <w:rFonts w:ascii="Times New Roman" w:eastAsia="Times New Roman" w:hAnsi="Times New Roman" w:cs="Times New Roman"/>
          <w:sz w:val="24"/>
        </w:rPr>
        <w:t xml:space="preserve">f.   </w:t>
      </w:r>
      <w:r>
        <w:rPr>
          <w:rFonts w:ascii="Times New Roman" w:eastAsia="Times New Roman" w:hAnsi="Times New Roman" w:cs="Times New Roman"/>
          <w:sz w:val="24"/>
        </w:rPr>
        <w:tab/>
        <w:t xml:space="preserve">Applications will be reviewed at the beginning of each fall semester by an admissions committee consisting of Epsilon Eta Beta regular </w:t>
      </w:r>
      <w:r>
        <w:rPr>
          <w:rFonts w:ascii="Times New Roman" w:eastAsia="Times New Roman" w:hAnsi="Times New Roman" w:cs="Times New Roman"/>
          <w:sz w:val="24"/>
        </w:rPr>
        <w:t>members. Applications may also be accepted for nomination for the winter semester if such a motion is passed by a majority vote of current regular members.</w:t>
      </w:r>
    </w:p>
    <w:p w:rsidR="00A6514F" w:rsidRDefault="000F7474">
      <w:r>
        <w:rPr>
          <w:rFonts w:ascii="Times New Roman" w:eastAsia="Times New Roman" w:hAnsi="Times New Roman" w:cs="Times New Roman"/>
          <w:sz w:val="24"/>
        </w:rPr>
        <w:t xml:space="preserve"> </w:t>
      </w:r>
    </w:p>
    <w:p w:rsidR="00A6514F" w:rsidRDefault="000F7474">
      <w:pPr>
        <w:ind w:left="2265" w:hanging="449"/>
      </w:pPr>
      <w:r>
        <w:rPr>
          <w:rFonts w:ascii="Times New Roman" w:eastAsia="Times New Roman" w:hAnsi="Times New Roman" w:cs="Times New Roman"/>
          <w:sz w:val="24"/>
        </w:rPr>
        <w:t xml:space="preserve">g.     Membership is intended for students pursuing a career relating to environmental sciences, ecology, or sustainability with regard to policy, law, health, engineering, and architecture. </w:t>
      </w:r>
    </w:p>
    <w:p w:rsidR="00A6514F" w:rsidRDefault="000F7474">
      <w:pPr>
        <w:numPr>
          <w:ilvl w:val="0"/>
          <w:numId w:val="1"/>
        </w:numPr>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lastRenderedPageBreak/>
        <w:t>Acceptance will be determined by academics, demonstration of ded</w:t>
      </w:r>
      <w:r>
        <w:rPr>
          <w:rFonts w:ascii="Times New Roman" w:eastAsia="Times New Roman" w:hAnsi="Times New Roman" w:cs="Times New Roman"/>
          <w:sz w:val="24"/>
        </w:rPr>
        <w:t xml:space="preserve">ication and leadership in the environmental community, references </w:t>
      </w:r>
      <w:proofErr w:type="gramStart"/>
      <w:r>
        <w:rPr>
          <w:rFonts w:ascii="Times New Roman" w:eastAsia="Times New Roman" w:hAnsi="Times New Roman" w:cs="Times New Roman"/>
          <w:sz w:val="24"/>
        </w:rPr>
        <w:t>provided,</w:t>
      </w:r>
      <w:proofErr w:type="gramEnd"/>
      <w:r>
        <w:rPr>
          <w:rFonts w:ascii="Times New Roman" w:eastAsia="Times New Roman" w:hAnsi="Times New Roman" w:cs="Times New Roman"/>
          <w:sz w:val="24"/>
        </w:rPr>
        <w:t xml:space="preserve"> an essay and an optional interview.</w:t>
      </w:r>
    </w:p>
    <w:p w:rsidR="00A6514F" w:rsidRDefault="000F7474">
      <w:pPr>
        <w:ind w:left="2260" w:hanging="439"/>
      </w:pPr>
      <w:r>
        <w:rPr>
          <w:rFonts w:ascii="Times New Roman" w:eastAsia="Times New Roman" w:hAnsi="Times New Roman" w:cs="Times New Roman"/>
          <w:sz w:val="24"/>
        </w:rPr>
        <w:tab/>
      </w:r>
    </w:p>
    <w:p w:rsidR="00A6514F" w:rsidRDefault="000F7474">
      <w:pPr>
        <w:numPr>
          <w:ilvl w:val="0"/>
          <w:numId w:val="3"/>
        </w:numPr>
        <w:ind w:hanging="359"/>
        <w:contextualSpacing/>
        <w:rPr>
          <w:rFonts w:ascii="Times New Roman" w:eastAsia="Times New Roman" w:hAnsi="Times New Roman" w:cs="Times New Roman"/>
          <w:sz w:val="24"/>
        </w:rPr>
      </w:pPr>
      <w:r>
        <w:rPr>
          <w:rFonts w:ascii="Times New Roman" w:eastAsia="Times New Roman" w:hAnsi="Times New Roman" w:cs="Times New Roman"/>
          <w:sz w:val="24"/>
        </w:rPr>
        <w:t xml:space="preserve">The ten founding members (joining in the fall semester of 2014) will be accepted largely on the basis of expressed interest and dedication to </w:t>
      </w:r>
      <w:r>
        <w:rPr>
          <w:rFonts w:ascii="Times New Roman" w:eastAsia="Times New Roman" w:hAnsi="Times New Roman" w:cs="Times New Roman"/>
          <w:sz w:val="24"/>
        </w:rPr>
        <w:t>the mission of Epsilon Eta Beta. They will then work together to manage the recruitment and acceptance process of the succeeding class, which will be established at the beginning of the semester beginning in September 2015.  Henceforth, all new application</w:t>
      </w:r>
      <w:r>
        <w:rPr>
          <w:rFonts w:ascii="Times New Roman" w:eastAsia="Times New Roman" w:hAnsi="Times New Roman" w:cs="Times New Roman"/>
          <w:sz w:val="24"/>
        </w:rPr>
        <w:t>s will be reviewed according to the guidelines enumerated above.</w:t>
      </w:r>
    </w:p>
    <w:p w:rsidR="00A6514F" w:rsidRDefault="000F7474">
      <w:r>
        <w:rPr>
          <w:rFonts w:ascii="Times New Roman" w:eastAsia="Times New Roman" w:hAnsi="Times New Roman" w:cs="Times New Roman"/>
          <w:sz w:val="24"/>
        </w:rPr>
        <w:t xml:space="preserve"> </w:t>
      </w:r>
    </w:p>
    <w:p w:rsidR="00A6514F" w:rsidRDefault="000F7474">
      <w:pPr>
        <w:ind w:left="2260" w:hanging="439"/>
      </w:pP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Regular members are required to participate in one fraternity service project per semester, as well as log ten hours of community service.</w:t>
      </w:r>
    </w:p>
    <w:p w:rsidR="00A6514F" w:rsidRDefault="000F7474">
      <w:r>
        <w:rPr>
          <w:rFonts w:ascii="Times New Roman" w:eastAsia="Times New Roman" w:hAnsi="Times New Roman" w:cs="Times New Roman"/>
          <w:sz w:val="24"/>
        </w:rPr>
        <w:t xml:space="preserve"> </w:t>
      </w:r>
    </w:p>
    <w:p w:rsidR="00A6514F" w:rsidRDefault="000F7474">
      <w:pPr>
        <w:ind w:left="2260" w:hanging="439"/>
      </w:pPr>
      <w:r>
        <w:rPr>
          <w:rFonts w:ascii="Times New Roman" w:eastAsia="Times New Roman" w:hAnsi="Times New Roman" w:cs="Times New Roman"/>
          <w:sz w:val="24"/>
        </w:rPr>
        <w:t xml:space="preserve">j.   </w:t>
      </w:r>
      <w:r>
        <w:rPr>
          <w:rFonts w:ascii="Times New Roman" w:eastAsia="Times New Roman" w:hAnsi="Times New Roman" w:cs="Times New Roman"/>
          <w:sz w:val="24"/>
        </w:rPr>
        <w:tab/>
        <w:t>Regular members are required to atte</w:t>
      </w:r>
      <w:r>
        <w:rPr>
          <w:rFonts w:ascii="Times New Roman" w:eastAsia="Times New Roman" w:hAnsi="Times New Roman" w:cs="Times New Roman"/>
          <w:sz w:val="24"/>
        </w:rPr>
        <w:t>nd every chapter meeting. If a member misses more than two chapter meetings per semester, they are subject to review for probation.</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3.</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Associate members shall be those undergraduates whose interests include environmental issues in some way but wh</w:t>
      </w:r>
      <w:r>
        <w:rPr>
          <w:rFonts w:ascii="Times New Roman" w:eastAsia="Times New Roman" w:hAnsi="Times New Roman" w:cs="Times New Roman"/>
          <w:sz w:val="24"/>
        </w:rPr>
        <w:t>o are ineligible for regular membership. Associate members may participate in all Epsilon Eta Beta activities except those specifically reserved to regular members by this constitution.</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4.</w:t>
      </w:r>
      <w:proofErr w:type="gramEnd"/>
      <w:r>
        <w:rPr>
          <w:rFonts w:ascii="Times New Roman" w:eastAsia="Times New Roman" w:hAnsi="Times New Roman" w:cs="Times New Roman"/>
          <w:sz w:val="24"/>
        </w:rPr>
        <w:t xml:space="preserve"> Graduate members shall be either graduate </w:t>
      </w:r>
      <w:proofErr w:type="gramStart"/>
      <w:r>
        <w:rPr>
          <w:rFonts w:ascii="Times New Roman" w:eastAsia="Times New Roman" w:hAnsi="Times New Roman" w:cs="Times New Roman"/>
          <w:sz w:val="24"/>
        </w:rPr>
        <w:t>students</w:t>
      </w:r>
      <w:proofErr w:type="gramEnd"/>
      <w:r>
        <w:rPr>
          <w:rFonts w:ascii="Times New Roman" w:eastAsia="Times New Roman" w:hAnsi="Times New Roman" w:cs="Times New Roman"/>
          <w:sz w:val="24"/>
        </w:rPr>
        <w:t xml:space="preserve"> curren</w:t>
      </w:r>
      <w:r>
        <w:rPr>
          <w:rFonts w:ascii="Times New Roman" w:eastAsia="Times New Roman" w:hAnsi="Times New Roman" w:cs="Times New Roman"/>
          <w:sz w:val="24"/>
        </w:rPr>
        <w:t>tly enrolled in an environmental discipline at the University of Michigan or faculty members actively serving in a department listed in Section 2c.  Graduate members may participate in all Epsilon Eta Beta activities.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5.</w:t>
      </w:r>
      <w:proofErr w:type="gramEnd"/>
      <w:r>
        <w:rPr>
          <w:rFonts w:ascii="Times New Roman" w:eastAsia="Times New Roman" w:hAnsi="Times New Roman" w:cs="Times New Roman"/>
          <w:sz w:val="24"/>
        </w:rPr>
        <w:t xml:space="preserve"> Alumni members shall be r</w:t>
      </w:r>
      <w:r>
        <w:rPr>
          <w:rFonts w:ascii="Times New Roman" w:eastAsia="Times New Roman" w:hAnsi="Times New Roman" w:cs="Times New Roman"/>
          <w:sz w:val="24"/>
        </w:rPr>
        <w:t>egular members who become inactive or graduate from the University of Michigan may become alumni members. Alumni members may participate in all Epsilon Eta Beta activities except those specifically reserved to regular members by this constitution.</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w:t>
      </w:r>
      <w:r>
        <w:rPr>
          <w:rFonts w:ascii="Times New Roman" w:eastAsia="Times New Roman" w:hAnsi="Times New Roman" w:cs="Times New Roman"/>
          <w:i/>
          <w:sz w:val="24"/>
        </w:rPr>
        <w:t>n 6</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Honorary members may be elected by Epsilon Eta in recognition of significant accomplishment in their field, or of outstanding service to the chapter.</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7</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Corporate members shall be corporations, institutions or other organizations that suppor</w:t>
      </w:r>
      <w:r>
        <w:rPr>
          <w:rFonts w:ascii="Times New Roman" w:eastAsia="Times New Roman" w:hAnsi="Times New Roman" w:cs="Times New Roman"/>
          <w:sz w:val="24"/>
        </w:rPr>
        <w:t xml:space="preserve">t undergraduate education in any of the departments or academic disciplines enumerated above. A corporation may be elected annually to membership by a majority of the regular </w:t>
      </w:r>
      <w:r>
        <w:rPr>
          <w:rFonts w:ascii="Times New Roman" w:eastAsia="Times New Roman" w:hAnsi="Times New Roman" w:cs="Times New Roman"/>
          <w:sz w:val="24"/>
        </w:rPr>
        <w:lastRenderedPageBreak/>
        <w:t>members of Epsilon Eta Beta.  Corporate fraternity members will have their name p</w:t>
      </w:r>
      <w:r>
        <w:rPr>
          <w:rFonts w:ascii="Times New Roman" w:eastAsia="Times New Roman" w:hAnsi="Times New Roman" w:cs="Times New Roman"/>
          <w:sz w:val="24"/>
        </w:rPr>
        <w:t>rinted in the brochure and on the website for the full year from the date of their contribution.  The corporate member will also receive a certificate of participation in the endeavors of the fraternity for display.</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8</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Regular, graduate and honor</w:t>
      </w:r>
      <w:r>
        <w:rPr>
          <w:rFonts w:ascii="Times New Roman" w:eastAsia="Times New Roman" w:hAnsi="Times New Roman" w:cs="Times New Roman"/>
          <w:sz w:val="24"/>
        </w:rPr>
        <w:t xml:space="preserve">ary members may wear the official insignia and shall remain members for life unless removed under the provisions of Section 10. Associate members are affiliated with the local chapter and may not wear the official insignia. Unless they qualify for regular </w:t>
      </w:r>
      <w:r>
        <w:rPr>
          <w:rFonts w:ascii="Times New Roman" w:eastAsia="Times New Roman" w:hAnsi="Times New Roman" w:cs="Times New Roman"/>
          <w:sz w:val="24"/>
        </w:rPr>
        <w:t>membership, this affiliation shall terminate automatically when they cease to be undergraduate students.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9</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Members shall be nominated to the various categories by a committee of regular members. Election shall be by at least a majority vote of the regular members present at a regular meeting.</w:t>
      </w:r>
    </w:p>
    <w:p w:rsidR="00A6514F" w:rsidRDefault="000F7474">
      <w:r>
        <w:rPr>
          <w:rFonts w:ascii="Times New Roman" w:eastAsia="Times New Roman" w:hAnsi="Times New Roman" w:cs="Times New Roman"/>
          <w:i/>
          <w:sz w:val="24"/>
        </w:rPr>
        <w:t xml:space="preserve"> </w:t>
      </w:r>
    </w:p>
    <w:p w:rsidR="00A6514F" w:rsidRDefault="000F7474">
      <w:r>
        <w:rPr>
          <w:rFonts w:ascii="Times New Roman" w:eastAsia="Times New Roman" w:hAnsi="Times New Roman" w:cs="Times New Roman"/>
          <w:sz w:val="24"/>
        </w:rPr>
        <w:t xml:space="preserve">Article V – </w:t>
      </w:r>
      <w:r>
        <w:rPr>
          <w:rFonts w:ascii="Times New Roman" w:eastAsia="Times New Roman" w:hAnsi="Times New Roman" w:cs="Times New Roman"/>
          <w:i/>
          <w:sz w:val="24"/>
        </w:rPr>
        <w:t>Officers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1.</w:t>
      </w:r>
      <w:proofErr w:type="gramEnd"/>
      <w:r>
        <w:rPr>
          <w:rFonts w:ascii="Times New Roman" w:eastAsia="Times New Roman" w:hAnsi="Times New Roman" w:cs="Times New Roman"/>
          <w:sz w:val="24"/>
        </w:rPr>
        <w:t xml:space="preserve"> The executive board shall consist of the President and four Vice-Presidents of Committees as described in (section of constitution with committees). The Committees will be Finance, Social, Communications, and Programming. Each Vice-President shall serve a</w:t>
      </w:r>
      <w:r>
        <w:rPr>
          <w:rFonts w:ascii="Times New Roman" w:eastAsia="Times New Roman" w:hAnsi="Times New Roman" w:cs="Times New Roman"/>
          <w:sz w:val="24"/>
        </w:rPr>
        <w:t xml:space="preserve">s the primary overseer of their Committee. They will also have Executive Board Responsibilities outside of their Committee.   </w:t>
      </w:r>
    </w:p>
    <w:p w:rsidR="00A6514F" w:rsidRDefault="00A6514F"/>
    <w:p w:rsidR="00A6514F" w:rsidRDefault="000F7474">
      <w:proofErr w:type="gramStart"/>
      <w:r>
        <w:rPr>
          <w:rFonts w:ascii="Times New Roman" w:eastAsia="Times New Roman" w:hAnsi="Times New Roman" w:cs="Times New Roman"/>
          <w:i/>
          <w:sz w:val="24"/>
        </w:rPr>
        <w:t>Section 2.</w:t>
      </w:r>
      <w:proofErr w:type="gramEnd"/>
      <w:r>
        <w:rPr>
          <w:rFonts w:ascii="Times New Roman" w:eastAsia="Times New Roman" w:hAnsi="Times New Roman" w:cs="Times New Roman"/>
          <w:sz w:val="24"/>
        </w:rPr>
        <w:t xml:space="preserve"> The President shall be the chief executive and administrative officer, leading all activities of Epsilon Eta.  The Pr</w:t>
      </w:r>
      <w:r>
        <w:rPr>
          <w:rFonts w:ascii="Times New Roman" w:eastAsia="Times New Roman" w:hAnsi="Times New Roman" w:cs="Times New Roman"/>
          <w:sz w:val="24"/>
        </w:rPr>
        <w:t>esident shall preside over chapter meetings and shall ensure that all officers perform their respective duties.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3.</w:t>
      </w:r>
      <w:proofErr w:type="gramEnd"/>
      <w:r>
        <w:rPr>
          <w:rFonts w:ascii="Times New Roman" w:eastAsia="Times New Roman" w:hAnsi="Times New Roman" w:cs="Times New Roman"/>
          <w:sz w:val="24"/>
        </w:rPr>
        <w:t xml:space="preserve">  In the event of absence, death, resignation, disqualification, incapacitation, or removal from office of the President, an electio</w:t>
      </w:r>
      <w:r>
        <w:rPr>
          <w:rFonts w:ascii="Times New Roman" w:eastAsia="Times New Roman" w:hAnsi="Times New Roman" w:cs="Times New Roman"/>
          <w:sz w:val="24"/>
        </w:rPr>
        <w:t xml:space="preserve">n of a Vice President within the Executive Board and Committee Chairs shall decide the next President. The position of the newly elected President will be filled by the Chair of that Committee, who will then choose his or her replacement as Chair. </w:t>
      </w:r>
    </w:p>
    <w:p w:rsidR="00A6514F" w:rsidRDefault="000F7474">
      <w:r>
        <w:rPr>
          <w:rFonts w:ascii="Times New Roman" w:eastAsia="Times New Roman" w:hAnsi="Times New Roman" w:cs="Times New Roman"/>
          <w:sz w:val="24"/>
        </w:rPr>
        <w:t xml:space="preserve"> </w:t>
      </w:r>
    </w:p>
    <w:p w:rsidR="00A6514F" w:rsidRDefault="00A6514F"/>
    <w:p w:rsidR="00A6514F" w:rsidRDefault="000F7474">
      <w:proofErr w:type="gramStart"/>
      <w:r>
        <w:rPr>
          <w:rFonts w:ascii="Times New Roman" w:eastAsia="Times New Roman" w:hAnsi="Times New Roman" w:cs="Times New Roman"/>
          <w:i/>
          <w:sz w:val="24"/>
        </w:rPr>
        <w:t>Sect</w:t>
      </w:r>
      <w:r>
        <w:rPr>
          <w:rFonts w:ascii="Times New Roman" w:eastAsia="Times New Roman" w:hAnsi="Times New Roman" w:cs="Times New Roman"/>
          <w:i/>
          <w:sz w:val="24"/>
        </w:rPr>
        <w:t>ion 4</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The Executive Board shall have power to transact urgent fraternity business including replacements in its own membership if necessary. It shall serve as advisor and consultant to the chapter President. </w:t>
      </w:r>
    </w:p>
    <w:p w:rsidR="00A6514F" w:rsidRDefault="00A6514F"/>
    <w:p w:rsidR="00A6514F" w:rsidRDefault="000F7474">
      <w:r>
        <w:rPr>
          <w:rFonts w:ascii="Times New Roman" w:eastAsia="Times New Roman" w:hAnsi="Times New Roman" w:cs="Times New Roman"/>
          <w:sz w:val="24"/>
        </w:rPr>
        <w:t xml:space="preserve">Article VI. </w:t>
      </w:r>
      <w:r>
        <w:rPr>
          <w:rFonts w:ascii="Times New Roman" w:eastAsia="Times New Roman" w:hAnsi="Times New Roman" w:cs="Times New Roman"/>
          <w:i/>
          <w:sz w:val="24"/>
        </w:rPr>
        <w:t>- Faculty Advisor(s)</w:t>
      </w:r>
    </w:p>
    <w:p w:rsidR="00A6514F" w:rsidRDefault="00A6514F"/>
    <w:p w:rsidR="00A6514F" w:rsidRDefault="000F7474">
      <w:r>
        <w:rPr>
          <w:rFonts w:ascii="Times New Roman" w:eastAsia="Times New Roman" w:hAnsi="Times New Roman" w:cs="Times New Roman"/>
          <w:sz w:val="24"/>
        </w:rPr>
        <w:lastRenderedPageBreak/>
        <w:t>The executi</w:t>
      </w:r>
      <w:r>
        <w:rPr>
          <w:rFonts w:ascii="Times New Roman" w:eastAsia="Times New Roman" w:hAnsi="Times New Roman" w:cs="Times New Roman"/>
          <w:sz w:val="24"/>
        </w:rPr>
        <w:t>ve board has the power to reach out to a member of the University of Michigan faculty to be an advisor if deemed necessary. The faculty advisor, chosen on the basis of interest and expertise, shall serve as a consultant to the group.  The organization shal</w:t>
      </w:r>
      <w:r>
        <w:rPr>
          <w:rFonts w:ascii="Times New Roman" w:eastAsia="Times New Roman" w:hAnsi="Times New Roman" w:cs="Times New Roman"/>
          <w:sz w:val="24"/>
        </w:rPr>
        <w:t>l use the advisor's experience and guidance, but students shall ultimately be responsible for all decision making.</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Article VII –</w:t>
      </w:r>
      <w:r>
        <w:rPr>
          <w:rFonts w:ascii="Times New Roman" w:eastAsia="Times New Roman" w:hAnsi="Times New Roman" w:cs="Times New Roman"/>
          <w:i/>
          <w:sz w:val="24"/>
        </w:rPr>
        <w:t xml:space="preserve"> Elections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1.</w:t>
      </w:r>
      <w:proofErr w:type="gramEnd"/>
      <w:r>
        <w:rPr>
          <w:rFonts w:ascii="Times New Roman" w:eastAsia="Times New Roman" w:hAnsi="Times New Roman" w:cs="Times New Roman"/>
          <w:sz w:val="24"/>
        </w:rPr>
        <w:t xml:space="preserve"> Elections for officers and standing committee chairs shall be held at the end of each winter semeste</w:t>
      </w:r>
      <w:r>
        <w:rPr>
          <w:rFonts w:ascii="Times New Roman" w:eastAsia="Times New Roman" w:hAnsi="Times New Roman" w:cs="Times New Roman"/>
          <w:sz w:val="24"/>
        </w:rPr>
        <w:t xml:space="preserve">r.  Officers elected shall take office at the beginning of the following academic year. A member may hold the same office for two terms. </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2</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Any members in good standing shall be able to fill an elected position. Members running for a position mu</w:t>
      </w:r>
      <w:r>
        <w:rPr>
          <w:rFonts w:ascii="Times New Roman" w:eastAsia="Times New Roman" w:hAnsi="Times New Roman" w:cs="Times New Roman"/>
          <w:sz w:val="24"/>
        </w:rPr>
        <w:t>st declare their candidacy, or be nominated as a candidate by another member, prior to the election.  There is no limit to the number of offices for which a regular member may declare candidacy.</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3.</w:t>
      </w:r>
      <w:proofErr w:type="gramEnd"/>
      <w:r>
        <w:rPr>
          <w:rFonts w:ascii="Times New Roman" w:eastAsia="Times New Roman" w:hAnsi="Times New Roman" w:cs="Times New Roman"/>
          <w:sz w:val="24"/>
        </w:rPr>
        <w:t xml:space="preserve"> The candidates are required to present their qua</w:t>
      </w:r>
      <w:r>
        <w:rPr>
          <w:rFonts w:ascii="Times New Roman" w:eastAsia="Times New Roman" w:hAnsi="Times New Roman" w:cs="Times New Roman"/>
          <w:sz w:val="24"/>
        </w:rPr>
        <w:t xml:space="preserve">lifications in the form of a speech at the same meeting during which elections take place. </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4.</w:t>
      </w:r>
      <w:proofErr w:type="gramEnd"/>
      <w:r>
        <w:rPr>
          <w:rFonts w:ascii="Times New Roman" w:eastAsia="Times New Roman" w:hAnsi="Times New Roman" w:cs="Times New Roman"/>
          <w:sz w:val="24"/>
        </w:rPr>
        <w:t xml:space="preserve"> Votes shall be cast by regular members for all elected positions. A 2/3 quorum is required to hold elections. </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5</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Elections shall proceed wit</w:t>
      </w:r>
      <w:r>
        <w:rPr>
          <w:rFonts w:ascii="Times New Roman" w:eastAsia="Times New Roman" w:hAnsi="Times New Roman" w:cs="Times New Roman"/>
          <w:sz w:val="24"/>
        </w:rPr>
        <w:t>h votes being cast for positions in the following order: President, Vice President, Finance, Social, Communications, and Programming Vice Presidents.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6</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In the case of a tie, a runoff shall be held between the tied candidates. The tied candidates</w:t>
      </w:r>
      <w:r>
        <w:rPr>
          <w:rFonts w:ascii="Times New Roman" w:eastAsia="Times New Roman" w:hAnsi="Times New Roman" w:cs="Times New Roman"/>
          <w:sz w:val="24"/>
        </w:rPr>
        <w:t xml:space="preserve"> may ask to be elected as co-officers should they so choose. Votes for a run-off shall be cast by regular members.</w:t>
      </w:r>
    </w:p>
    <w:p w:rsidR="00A6514F" w:rsidRDefault="000F7474">
      <w:r>
        <w:rPr>
          <w:rFonts w:ascii="Times New Roman" w:eastAsia="Times New Roman" w:hAnsi="Times New Roman" w:cs="Times New Roman"/>
          <w:i/>
          <w:sz w:val="24"/>
        </w:rPr>
        <w:t xml:space="preserve"> </w:t>
      </w:r>
    </w:p>
    <w:p w:rsidR="00A6514F" w:rsidRDefault="000F7474">
      <w:r>
        <w:rPr>
          <w:rFonts w:ascii="Times New Roman" w:eastAsia="Times New Roman" w:hAnsi="Times New Roman" w:cs="Times New Roman"/>
          <w:sz w:val="24"/>
        </w:rPr>
        <w:t xml:space="preserve">Article VIII – </w:t>
      </w:r>
      <w:r>
        <w:rPr>
          <w:rFonts w:ascii="Times New Roman" w:eastAsia="Times New Roman" w:hAnsi="Times New Roman" w:cs="Times New Roman"/>
          <w:i/>
          <w:sz w:val="24"/>
        </w:rPr>
        <w:t>Committees</w:t>
      </w:r>
    </w:p>
    <w:p w:rsidR="00A6514F" w:rsidRDefault="000F7474">
      <w:r>
        <w:rPr>
          <w:rFonts w:ascii="Times New Roman" w:eastAsia="Times New Roman" w:hAnsi="Times New Roman" w:cs="Times New Roman"/>
          <w:i/>
          <w:sz w:val="24"/>
        </w:rPr>
        <w:t xml:space="preserve"> </w:t>
      </w:r>
    </w:p>
    <w:p w:rsidR="00A6514F" w:rsidRDefault="000F7474">
      <w:proofErr w:type="gramStart"/>
      <w:r>
        <w:rPr>
          <w:rFonts w:ascii="Times New Roman" w:eastAsia="Times New Roman" w:hAnsi="Times New Roman" w:cs="Times New Roman"/>
          <w:i/>
          <w:sz w:val="24"/>
        </w:rPr>
        <w:t>Section 1.</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 xml:space="preserve">Committees aim to foster in individual members a greater sense of responsibility and commitment to the organization. </w:t>
      </w:r>
      <w:proofErr w:type="gramStart"/>
      <w:r>
        <w:rPr>
          <w:rFonts w:ascii="Times New Roman" w:eastAsia="Times New Roman" w:hAnsi="Times New Roman" w:cs="Times New Roman"/>
          <w:sz w:val="24"/>
        </w:rPr>
        <w:t>They  are</w:t>
      </w:r>
      <w:proofErr w:type="gramEnd"/>
      <w:r>
        <w:rPr>
          <w:rFonts w:ascii="Times New Roman" w:eastAsia="Times New Roman" w:hAnsi="Times New Roman" w:cs="Times New Roman"/>
          <w:sz w:val="24"/>
        </w:rPr>
        <w:t xml:space="preserve"> critical to the function and efficiency of the fraternity, and provide opportunities for members to develop leadership and organi</w:t>
      </w:r>
      <w:r>
        <w:rPr>
          <w:rFonts w:ascii="Times New Roman" w:eastAsia="Times New Roman" w:hAnsi="Times New Roman" w:cs="Times New Roman"/>
          <w:sz w:val="24"/>
        </w:rPr>
        <w:t xml:space="preserve">zational skills. </w:t>
      </w:r>
    </w:p>
    <w:p w:rsidR="00A6514F" w:rsidRDefault="00A6514F"/>
    <w:p w:rsidR="00A6514F" w:rsidRDefault="000F7474">
      <w:proofErr w:type="gramStart"/>
      <w:r>
        <w:rPr>
          <w:rFonts w:ascii="Times New Roman" w:eastAsia="Times New Roman" w:hAnsi="Times New Roman" w:cs="Times New Roman"/>
          <w:i/>
          <w:sz w:val="24"/>
        </w:rPr>
        <w:t>Section 2.</w:t>
      </w:r>
      <w:proofErr w:type="gramEnd"/>
      <w:r>
        <w:rPr>
          <w:rFonts w:ascii="Times New Roman" w:eastAsia="Times New Roman" w:hAnsi="Times New Roman" w:cs="Times New Roman"/>
          <w:sz w:val="24"/>
        </w:rPr>
        <w:t xml:space="preserve"> Each committee will be made up of regular members including a chair and its respective vice president. The committee chair and the vice president will work in tandem to organize and oversee the activities of the committee. The</w:t>
      </w:r>
      <w:r>
        <w:rPr>
          <w:rFonts w:ascii="Times New Roman" w:eastAsia="Times New Roman" w:hAnsi="Times New Roman" w:cs="Times New Roman"/>
          <w:sz w:val="24"/>
        </w:rPr>
        <w:t xml:space="preserve"> vice president will serve as an intermediary between the committee and the rest of the executive board, keeping the board </w:t>
      </w:r>
      <w:r>
        <w:rPr>
          <w:rFonts w:ascii="Times New Roman" w:eastAsia="Times New Roman" w:hAnsi="Times New Roman" w:cs="Times New Roman"/>
          <w:sz w:val="24"/>
        </w:rPr>
        <w:lastRenderedPageBreak/>
        <w:t>informed on committee activities. The chair will manage the day to day activities of the committee and bears the responsibility of ke</w:t>
      </w:r>
      <w:r>
        <w:rPr>
          <w:rFonts w:ascii="Times New Roman" w:eastAsia="Times New Roman" w:hAnsi="Times New Roman" w:cs="Times New Roman"/>
          <w:sz w:val="24"/>
        </w:rPr>
        <w:t>eping the committee on task at all times.</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3.</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The finance committee shall be responsible for managing fraternity finances, including but not limited to: creating a budget for the year and individual budgets for each event, managing dues,</w:t>
      </w:r>
      <w:r>
        <w:rPr>
          <w:rFonts w:ascii="Times New Roman" w:eastAsia="Times New Roman" w:hAnsi="Times New Roman" w:cs="Times New Roman"/>
          <w:sz w:val="24"/>
        </w:rPr>
        <w:t xml:space="preserve"> identifying funding opportunities, coordinating fundraising events and determining the fundraising responsibilities of members. Committee proceedings will be subject to review by the Executive Board.  The chair of the fundraising committee will keep a wri</w:t>
      </w:r>
      <w:r>
        <w:rPr>
          <w:rFonts w:ascii="Times New Roman" w:eastAsia="Times New Roman" w:hAnsi="Times New Roman" w:cs="Times New Roman"/>
          <w:sz w:val="24"/>
        </w:rPr>
        <w:t xml:space="preserve">tten record of committee proceedings and report to the Executive Board.  The Vice-President of Finance will be responsible for managing the fraternity’s bank account. </w:t>
      </w:r>
    </w:p>
    <w:p w:rsidR="00A6514F" w:rsidRDefault="000F7474">
      <w:r>
        <w:rPr>
          <w:rFonts w:ascii="Times New Roman" w:eastAsia="Times New Roman" w:hAnsi="Times New Roman" w:cs="Times New Roman"/>
          <w:i/>
          <w:sz w:val="24"/>
        </w:rPr>
        <w:t xml:space="preserve"> </w:t>
      </w:r>
    </w:p>
    <w:p w:rsidR="00A6514F" w:rsidRDefault="000F7474">
      <w:proofErr w:type="gramStart"/>
      <w:r>
        <w:rPr>
          <w:rFonts w:ascii="Times New Roman" w:eastAsia="Times New Roman" w:hAnsi="Times New Roman" w:cs="Times New Roman"/>
          <w:i/>
          <w:sz w:val="24"/>
        </w:rPr>
        <w:t>Section 4.</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The programming committee shall be responsible for planning and carrying ou</w:t>
      </w:r>
      <w:r>
        <w:rPr>
          <w:rFonts w:ascii="Times New Roman" w:eastAsia="Times New Roman" w:hAnsi="Times New Roman" w:cs="Times New Roman"/>
          <w:sz w:val="24"/>
        </w:rPr>
        <w:t xml:space="preserve">t all formal fraternity events, including but not limited to: service events, public speakers, workshops, chapter meetings, and any other official fraternity events. It will also be responsible for keeping track of service hours for all members. Committee </w:t>
      </w:r>
      <w:r>
        <w:rPr>
          <w:rFonts w:ascii="Times New Roman" w:eastAsia="Times New Roman" w:hAnsi="Times New Roman" w:cs="Times New Roman"/>
          <w:sz w:val="24"/>
        </w:rPr>
        <w:t>proceedings will be subject to review by the Executive Committee.  The committee will keep a written record of committee proceedings and report to the Executive Board.</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5</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The communications committee shall be responsible for publicizing fraternity events, managing the website and social media for the fraternity as necessary, corresponding with fraternity members to keep them informed on meetings, upcoming events, and duti</w:t>
      </w:r>
      <w:r>
        <w:rPr>
          <w:rFonts w:ascii="Times New Roman" w:eastAsia="Times New Roman" w:hAnsi="Times New Roman" w:cs="Times New Roman"/>
          <w:sz w:val="24"/>
        </w:rPr>
        <w:t>es (dues and service hours.  Committee proceedings will be subject to review by the Executive Committee.  The committee will keep a written record of committee proceedings and report to the Executive Board.</w:t>
      </w:r>
    </w:p>
    <w:p w:rsidR="00A6514F" w:rsidRDefault="000F7474">
      <w:r>
        <w:rPr>
          <w:rFonts w:ascii="Times New Roman" w:eastAsia="Times New Roman" w:hAnsi="Times New Roman" w:cs="Times New Roman"/>
          <w:sz w:val="24"/>
        </w:rPr>
        <w:t xml:space="preserve"> </w:t>
      </w:r>
    </w:p>
    <w:p w:rsidR="00A6514F" w:rsidRDefault="000F7474">
      <w:proofErr w:type="gramStart"/>
      <w:r>
        <w:rPr>
          <w:rFonts w:ascii="Times New Roman" w:eastAsia="Times New Roman" w:hAnsi="Times New Roman" w:cs="Times New Roman"/>
          <w:i/>
          <w:sz w:val="24"/>
        </w:rPr>
        <w:t>Section 6.</w:t>
      </w:r>
      <w:proofErr w:type="gramEnd"/>
      <w:r>
        <w:rPr>
          <w:rFonts w:ascii="Times New Roman" w:eastAsia="Times New Roman" w:hAnsi="Times New Roman" w:cs="Times New Roman"/>
          <w:sz w:val="24"/>
        </w:rPr>
        <w:t xml:space="preserve"> The social committee shall be compri</w:t>
      </w:r>
      <w:r>
        <w:rPr>
          <w:rFonts w:ascii="Times New Roman" w:eastAsia="Times New Roman" w:hAnsi="Times New Roman" w:cs="Times New Roman"/>
          <w:sz w:val="24"/>
        </w:rPr>
        <w:t>sed of regular members including one chairperson. The committee will plan and organize fraternity events with the purpose of promoting unity, and camaraderie; including but not limited to: rush events, outings, and trips.  Committee proceedings will be sub</w:t>
      </w:r>
      <w:r>
        <w:rPr>
          <w:rFonts w:ascii="Times New Roman" w:eastAsia="Times New Roman" w:hAnsi="Times New Roman" w:cs="Times New Roman"/>
          <w:sz w:val="24"/>
        </w:rPr>
        <w:t>ject to review by the Executive Committee.  The committee will keep a written record of committee proceedings and report to the Executive Board.</w:t>
      </w:r>
    </w:p>
    <w:p w:rsidR="00A6514F" w:rsidRDefault="000F7474">
      <w:r>
        <w:rPr>
          <w:rFonts w:ascii="Times New Roman" w:eastAsia="Times New Roman" w:hAnsi="Times New Roman" w:cs="Times New Roman"/>
          <w:sz w:val="24"/>
        </w:rPr>
        <w:t xml:space="preserve"> </w:t>
      </w:r>
    </w:p>
    <w:p w:rsidR="00A6514F" w:rsidRDefault="00A6514F"/>
    <w:p w:rsidR="00A6514F" w:rsidRDefault="000F7474">
      <w:r>
        <w:rPr>
          <w:rFonts w:ascii="Times New Roman" w:eastAsia="Times New Roman" w:hAnsi="Times New Roman" w:cs="Times New Roman"/>
          <w:sz w:val="24"/>
        </w:rPr>
        <w:t xml:space="preserve">Article IX – </w:t>
      </w:r>
      <w:r>
        <w:rPr>
          <w:rFonts w:ascii="Times New Roman" w:eastAsia="Times New Roman" w:hAnsi="Times New Roman" w:cs="Times New Roman"/>
          <w:i/>
          <w:sz w:val="24"/>
        </w:rPr>
        <w:t>Fees</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 xml:space="preserve">Annual fees shall </w:t>
      </w:r>
      <w:proofErr w:type="spellStart"/>
      <w:proofErr w:type="gramStart"/>
      <w:r>
        <w:rPr>
          <w:rFonts w:ascii="Times New Roman" w:eastAsia="Times New Roman" w:hAnsi="Times New Roman" w:cs="Times New Roman"/>
          <w:sz w:val="24"/>
        </w:rPr>
        <w:t>determined</w:t>
      </w:r>
      <w:proofErr w:type="spellEnd"/>
      <w:proofErr w:type="gramEnd"/>
      <w:r>
        <w:rPr>
          <w:rFonts w:ascii="Times New Roman" w:eastAsia="Times New Roman" w:hAnsi="Times New Roman" w:cs="Times New Roman"/>
          <w:sz w:val="24"/>
        </w:rPr>
        <w:t xml:space="preserve"> each year at the discretion of the executive board. Certain</w:t>
      </w:r>
      <w:r>
        <w:rPr>
          <w:rFonts w:ascii="Times New Roman" w:eastAsia="Times New Roman" w:hAnsi="Times New Roman" w:cs="Times New Roman"/>
          <w:sz w:val="24"/>
        </w:rPr>
        <w:t xml:space="preserve"> dues-related exceptions can be made on an individual basis.  Dues shall be paid to the Treasurer at a determined time or upon request by the Treasurer.  Failure to pay dues in a timely manner shall result in a nominal monetary penalty. Any member refusing</w:t>
      </w:r>
      <w:r>
        <w:rPr>
          <w:rFonts w:ascii="Times New Roman" w:eastAsia="Times New Roman" w:hAnsi="Times New Roman" w:cs="Times New Roman"/>
          <w:sz w:val="24"/>
        </w:rPr>
        <w:t xml:space="preserve"> to pay dues may be expelled from the society upon a majority vote of the membership.</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 xml:space="preserve">Article X – </w:t>
      </w:r>
      <w:r>
        <w:rPr>
          <w:rFonts w:ascii="Times New Roman" w:eastAsia="Times New Roman" w:hAnsi="Times New Roman" w:cs="Times New Roman"/>
          <w:i/>
          <w:sz w:val="24"/>
        </w:rPr>
        <w:t>Chapter Meetings</w:t>
      </w:r>
    </w:p>
    <w:p w:rsidR="00A6514F" w:rsidRDefault="000F7474">
      <w:r>
        <w:rPr>
          <w:rFonts w:ascii="Times New Roman" w:eastAsia="Times New Roman" w:hAnsi="Times New Roman" w:cs="Times New Roman"/>
          <w:sz w:val="24"/>
        </w:rPr>
        <w:lastRenderedPageBreak/>
        <w:t xml:space="preserve"> </w:t>
      </w:r>
    </w:p>
    <w:p w:rsidR="00A6514F" w:rsidRDefault="000F7474">
      <w:r>
        <w:rPr>
          <w:rFonts w:ascii="Times New Roman" w:eastAsia="Times New Roman" w:hAnsi="Times New Roman" w:cs="Times New Roman"/>
          <w:sz w:val="24"/>
        </w:rPr>
        <w:t>Chapter meetings shall be held at least once per semester, and as often as determined by the President.</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 xml:space="preserve">Article XI – </w:t>
      </w:r>
      <w:r>
        <w:rPr>
          <w:rFonts w:ascii="Times New Roman" w:eastAsia="Times New Roman" w:hAnsi="Times New Roman" w:cs="Times New Roman"/>
          <w:i/>
          <w:sz w:val="24"/>
        </w:rPr>
        <w:t>Quorum</w:t>
      </w:r>
    </w:p>
    <w:p w:rsidR="00A6514F" w:rsidRDefault="000F7474">
      <w:r>
        <w:rPr>
          <w:rFonts w:ascii="Times New Roman" w:eastAsia="Times New Roman" w:hAnsi="Times New Roman" w:cs="Times New Roman"/>
          <w:sz w:val="24"/>
        </w:rPr>
        <w:t xml:space="preserve">        </w:t>
      </w:r>
      <w:r>
        <w:rPr>
          <w:rFonts w:ascii="Times New Roman" w:eastAsia="Times New Roman" w:hAnsi="Times New Roman" w:cs="Times New Roman"/>
          <w:sz w:val="24"/>
        </w:rPr>
        <w:tab/>
      </w:r>
    </w:p>
    <w:p w:rsidR="00A6514F" w:rsidRDefault="000F7474">
      <w:r>
        <w:rPr>
          <w:rFonts w:ascii="Times New Roman" w:eastAsia="Times New Roman" w:hAnsi="Times New Roman" w:cs="Times New Roman"/>
          <w:sz w:val="24"/>
        </w:rPr>
        <w:t>A</w:t>
      </w:r>
      <w:r>
        <w:rPr>
          <w:rFonts w:ascii="Times New Roman" w:eastAsia="Times New Roman" w:hAnsi="Times New Roman" w:cs="Times New Roman"/>
          <w:sz w:val="24"/>
        </w:rPr>
        <w:t xml:space="preserve"> quorum of 2/3 all regular members currently studying at University of Michigan-Ann Arbor is needed in order to vote on any matter.</w:t>
      </w:r>
    </w:p>
    <w:p w:rsidR="00A6514F" w:rsidRDefault="00A6514F"/>
    <w:p w:rsidR="00A6514F" w:rsidRDefault="00A6514F"/>
    <w:p w:rsidR="00A6514F" w:rsidRDefault="000F7474">
      <w:r>
        <w:rPr>
          <w:rFonts w:ascii="Times New Roman" w:eastAsia="Times New Roman" w:hAnsi="Times New Roman" w:cs="Times New Roman"/>
          <w:sz w:val="24"/>
        </w:rPr>
        <w:t xml:space="preserve">Article XII - </w:t>
      </w:r>
      <w:r>
        <w:rPr>
          <w:rFonts w:ascii="Times New Roman" w:eastAsia="Times New Roman" w:hAnsi="Times New Roman" w:cs="Times New Roman"/>
          <w:i/>
          <w:sz w:val="24"/>
        </w:rPr>
        <w:t>Removal of Members and Officers</w:t>
      </w:r>
    </w:p>
    <w:p w:rsidR="00A6514F" w:rsidRDefault="00A6514F"/>
    <w:p w:rsidR="00A6514F" w:rsidRDefault="000F7474">
      <w:proofErr w:type="gramStart"/>
      <w:r>
        <w:rPr>
          <w:rFonts w:ascii="Times New Roman" w:eastAsia="Times New Roman" w:hAnsi="Times New Roman" w:cs="Times New Roman"/>
          <w:i/>
          <w:sz w:val="24"/>
        </w:rPr>
        <w:t>Section 1.</w:t>
      </w:r>
      <w:proofErr w:type="gramEnd"/>
      <w:r>
        <w:rPr>
          <w:rFonts w:ascii="Times New Roman" w:eastAsia="Times New Roman" w:hAnsi="Times New Roman" w:cs="Times New Roman"/>
          <w:sz w:val="24"/>
        </w:rPr>
        <w:t xml:space="preserve"> A violation of the ethics or intent of the organization by any member, including members of the Executive Board, as described in the constitution and </w:t>
      </w:r>
      <w:proofErr w:type="gramStart"/>
      <w:r>
        <w:rPr>
          <w:rFonts w:ascii="Times New Roman" w:eastAsia="Times New Roman" w:hAnsi="Times New Roman" w:cs="Times New Roman"/>
          <w:sz w:val="24"/>
        </w:rPr>
        <w:t>bylaws,</w:t>
      </w:r>
      <w:proofErr w:type="gramEnd"/>
      <w:r>
        <w:rPr>
          <w:rFonts w:ascii="Times New Roman" w:eastAsia="Times New Roman" w:hAnsi="Times New Roman" w:cs="Times New Roman"/>
          <w:sz w:val="24"/>
        </w:rPr>
        <w:t xml:space="preserve"> will result in a review of the member by the Executive Board. A violation of intent includes lack</w:t>
      </w:r>
      <w:r>
        <w:rPr>
          <w:rFonts w:ascii="Times New Roman" w:eastAsia="Times New Roman" w:hAnsi="Times New Roman" w:cs="Times New Roman"/>
          <w:sz w:val="24"/>
        </w:rPr>
        <w:t xml:space="preserve"> of commitment and persistent absence from fraternity activities. By a majority vote of the Board, the member will be formally placed on probation if found culpable. The member must be notified in person of their probationary status as soon as possible. </w:t>
      </w:r>
    </w:p>
    <w:p w:rsidR="00A6514F" w:rsidRDefault="00A6514F"/>
    <w:p w:rsidR="00A6514F" w:rsidRDefault="000F7474">
      <w:proofErr w:type="gramStart"/>
      <w:r>
        <w:rPr>
          <w:rFonts w:ascii="Times New Roman" w:eastAsia="Times New Roman" w:hAnsi="Times New Roman" w:cs="Times New Roman"/>
          <w:i/>
          <w:sz w:val="24"/>
        </w:rPr>
        <w:t>Section 2</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Failure to complete the requisite ten hours of service or absence from more than two chapter meetings in a semester will result in immediate probation.  </w:t>
      </w:r>
    </w:p>
    <w:p w:rsidR="00A6514F" w:rsidRDefault="000F7474">
      <w:proofErr w:type="gramStart"/>
      <w:r>
        <w:rPr>
          <w:rFonts w:ascii="Times New Roman" w:eastAsia="Times New Roman" w:hAnsi="Times New Roman" w:cs="Times New Roman"/>
          <w:i/>
          <w:sz w:val="24"/>
        </w:rPr>
        <w:t>Section 3</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While under probation, the member retains all rights and responsibilities of the</w:t>
      </w:r>
      <w:r>
        <w:rPr>
          <w:rFonts w:ascii="Times New Roman" w:eastAsia="Times New Roman" w:hAnsi="Times New Roman" w:cs="Times New Roman"/>
          <w:sz w:val="24"/>
        </w:rPr>
        <w:t>ir position in the fraternity. However, the Executive Board will monitor the member’s behavior.</w:t>
      </w:r>
    </w:p>
    <w:p w:rsidR="00A6514F" w:rsidRDefault="00A6514F"/>
    <w:p w:rsidR="00A6514F" w:rsidRDefault="000F7474">
      <w:proofErr w:type="gramStart"/>
      <w:r>
        <w:rPr>
          <w:rFonts w:ascii="Times New Roman" w:eastAsia="Times New Roman" w:hAnsi="Times New Roman" w:cs="Times New Roman"/>
          <w:i/>
          <w:sz w:val="24"/>
        </w:rPr>
        <w:t>Section 4</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If the member continues the behavior which resulted in probation, or in any way violates the ethics or intent of the organization while under probat</w:t>
      </w:r>
      <w:r>
        <w:rPr>
          <w:rFonts w:ascii="Times New Roman" w:eastAsia="Times New Roman" w:hAnsi="Times New Roman" w:cs="Times New Roman"/>
          <w:sz w:val="24"/>
        </w:rPr>
        <w:t>ion, they will be subject to an immediate review by the Executive Board. If not, after the end of the semester or a period of two months, whichever is longer, the Executive Board will review the case of the member under probation. Upon Review, a meeting be</w:t>
      </w:r>
      <w:r>
        <w:rPr>
          <w:rFonts w:ascii="Times New Roman" w:eastAsia="Times New Roman" w:hAnsi="Times New Roman" w:cs="Times New Roman"/>
          <w:sz w:val="24"/>
        </w:rPr>
        <w:t>tween at least four members of the Executive Board including the President and the member shall be held in which the member has the opportunity to plead for their continued membership. At this time the Board can decide by a majority to vote to remove the d</w:t>
      </w:r>
      <w:r>
        <w:rPr>
          <w:rFonts w:ascii="Times New Roman" w:eastAsia="Times New Roman" w:hAnsi="Times New Roman" w:cs="Times New Roman"/>
          <w:sz w:val="24"/>
        </w:rPr>
        <w:t xml:space="preserve">esignation of probation or to put expulsion of the member up to vote by the fraternity, which will require a ⅔ quorum and a ⅔ vote for expulsion in order to expel the member. </w:t>
      </w:r>
    </w:p>
    <w:p w:rsidR="00A6514F" w:rsidRDefault="00A6514F"/>
    <w:p w:rsidR="00A6514F" w:rsidRDefault="000F7474">
      <w:proofErr w:type="gramStart"/>
      <w:r>
        <w:rPr>
          <w:rFonts w:ascii="Times New Roman" w:eastAsia="Times New Roman" w:hAnsi="Times New Roman" w:cs="Times New Roman"/>
          <w:i/>
          <w:sz w:val="24"/>
        </w:rPr>
        <w:t>Section 5</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If the cause of probation is absence from meetings or failure to mee</w:t>
      </w:r>
      <w:r>
        <w:rPr>
          <w:rFonts w:ascii="Times New Roman" w:eastAsia="Times New Roman" w:hAnsi="Times New Roman" w:cs="Times New Roman"/>
          <w:sz w:val="24"/>
        </w:rPr>
        <w:t>t service obligations, further violations of this nature will result in an immediate vote on expulsion by the executive board. Should seven of the nine board members vote for their expulsion, the offending member’s membership will be terminated immediately</w:t>
      </w:r>
      <w:r>
        <w:rPr>
          <w:rFonts w:ascii="Times New Roman" w:eastAsia="Times New Roman" w:hAnsi="Times New Roman" w:cs="Times New Roman"/>
          <w:sz w:val="24"/>
        </w:rPr>
        <w:t xml:space="preserve">. </w:t>
      </w:r>
    </w:p>
    <w:p w:rsidR="00A6514F" w:rsidRDefault="00A6514F"/>
    <w:p w:rsidR="00A6514F" w:rsidRDefault="000F7474">
      <w:proofErr w:type="gramStart"/>
      <w:r>
        <w:rPr>
          <w:rFonts w:ascii="Times New Roman" w:eastAsia="Times New Roman" w:hAnsi="Times New Roman" w:cs="Times New Roman"/>
          <w:i/>
          <w:sz w:val="24"/>
        </w:rPr>
        <w:lastRenderedPageBreak/>
        <w:t>Section 6</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If an Executive Board member is found to be unable to fulfill their responsibilities as an officer, they shall be subject to review for demotion by the other eight board members.  Following this review, if a majority vote of the Executive Bo</w:t>
      </w:r>
      <w:r>
        <w:rPr>
          <w:rFonts w:ascii="Times New Roman" w:eastAsia="Times New Roman" w:hAnsi="Times New Roman" w:cs="Times New Roman"/>
          <w:sz w:val="24"/>
        </w:rPr>
        <w:t>ard finds Probation necessary, they may enter a one-month probationary period, during which they shall retain all listed responsibilities of their position.  At the end of this month, the case will once again be reviewed and a ¾ vote of the remaining Board</w:t>
      </w:r>
      <w:r>
        <w:rPr>
          <w:rFonts w:ascii="Times New Roman" w:eastAsia="Times New Roman" w:hAnsi="Times New Roman" w:cs="Times New Roman"/>
          <w:sz w:val="24"/>
        </w:rPr>
        <w:t xml:space="preserve"> members may result in removal of Board status. If this ¾ vote passes, the Board member will be stripped of their Board status but retain all rights and responsibilities of Member status.</w:t>
      </w:r>
    </w:p>
    <w:p w:rsidR="00A6514F" w:rsidRDefault="00A6514F"/>
    <w:p w:rsidR="00A6514F" w:rsidRDefault="000F7474">
      <w:proofErr w:type="gramStart"/>
      <w:r>
        <w:rPr>
          <w:rFonts w:ascii="Times New Roman" w:eastAsia="Times New Roman" w:hAnsi="Times New Roman" w:cs="Times New Roman"/>
          <w:i/>
          <w:sz w:val="24"/>
        </w:rPr>
        <w:t>Section 7.</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Any member can express concerns about the performance of</w:t>
      </w:r>
      <w:r>
        <w:rPr>
          <w:rFonts w:ascii="Times New Roman" w:eastAsia="Times New Roman" w:hAnsi="Times New Roman" w:cs="Times New Roman"/>
          <w:sz w:val="24"/>
        </w:rPr>
        <w:t xml:space="preserve"> a member of the Executive Board and suggest review by the rest of the Executive Board. They should direct their concerns to the President or another member of the Executive Board. </w:t>
      </w:r>
    </w:p>
    <w:p w:rsidR="00A6514F" w:rsidRDefault="00A6514F"/>
    <w:p w:rsidR="00A6514F" w:rsidRDefault="000F7474">
      <w:r>
        <w:rPr>
          <w:rFonts w:ascii="Times New Roman" w:eastAsia="Times New Roman" w:hAnsi="Times New Roman" w:cs="Times New Roman"/>
          <w:sz w:val="24"/>
        </w:rPr>
        <w:t xml:space="preserve">Article XIII – </w:t>
      </w:r>
      <w:r>
        <w:rPr>
          <w:rFonts w:ascii="Times New Roman" w:eastAsia="Times New Roman" w:hAnsi="Times New Roman" w:cs="Times New Roman"/>
          <w:i/>
          <w:sz w:val="24"/>
        </w:rPr>
        <w:t>Amendments</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Amendments to this constitution may be propos</w:t>
      </w:r>
      <w:r>
        <w:rPr>
          <w:rFonts w:ascii="Times New Roman" w:eastAsia="Times New Roman" w:hAnsi="Times New Roman" w:cs="Times New Roman"/>
          <w:sz w:val="24"/>
        </w:rPr>
        <w:t xml:space="preserve">ed by the Executive Board, any chapter advisor, or any regular member in good standing. Proposed amendments to the Constitution shall be submitted to the President.  The President must then present the proposed amendment to the Executive Board for review. </w:t>
      </w:r>
      <w:r>
        <w:rPr>
          <w:rFonts w:ascii="Times New Roman" w:eastAsia="Times New Roman" w:hAnsi="Times New Roman" w:cs="Times New Roman"/>
          <w:sz w:val="24"/>
        </w:rPr>
        <w:t xml:space="preserve"> The Executive Board shall submit the amendment at the next chapter meeting. Amendments shall be ratified by 2/3 vote of the regular members.</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Article XIV – By-Laws</w:t>
      </w:r>
    </w:p>
    <w:p w:rsidR="00A6514F" w:rsidRDefault="000F7474">
      <w:r>
        <w:rPr>
          <w:rFonts w:ascii="Times New Roman" w:eastAsia="Times New Roman" w:hAnsi="Times New Roman" w:cs="Times New Roman"/>
          <w:sz w:val="24"/>
        </w:rPr>
        <w:t xml:space="preserve"> </w:t>
      </w:r>
    </w:p>
    <w:p w:rsidR="00A6514F" w:rsidRDefault="000F7474">
      <w:r>
        <w:rPr>
          <w:rFonts w:ascii="Times New Roman" w:eastAsia="Times New Roman" w:hAnsi="Times New Roman" w:cs="Times New Roman"/>
          <w:sz w:val="24"/>
        </w:rPr>
        <w:t>The Executive Board shall, from time to time, adopt such by-laws as are necessary to car</w:t>
      </w:r>
      <w:r>
        <w:rPr>
          <w:rFonts w:ascii="Times New Roman" w:eastAsia="Times New Roman" w:hAnsi="Times New Roman" w:cs="Times New Roman"/>
          <w:sz w:val="24"/>
        </w:rPr>
        <w:t xml:space="preserve">ry out the provisions of this constitution. It shall be the purpose of the by-laws to state the specific procedures and practices in effect at any given time. </w:t>
      </w:r>
    </w:p>
    <w:p w:rsidR="00A6514F" w:rsidRDefault="000F7474">
      <w:r>
        <w:rPr>
          <w:rFonts w:ascii="Times New Roman" w:eastAsia="Times New Roman" w:hAnsi="Times New Roman" w:cs="Times New Roman"/>
          <w:sz w:val="24"/>
        </w:rPr>
        <w:t xml:space="preserve"> </w:t>
      </w:r>
    </w:p>
    <w:p w:rsidR="00A6514F" w:rsidRDefault="00A6514F"/>
    <w:sectPr w:rsidR="00A6514F">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7474">
      <w:pPr>
        <w:spacing w:line="240" w:lineRule="auto"/>
      </w:pPr>
      <w:r>
        <w:separator/>
      </w:r>
    </w:p>
  </w:endnote>
  <w:endnote w:type="continuationSeparator" w:id="0">
    <w:p w:rsidR="00000000" w:rsidRDefault="000F74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14F" w:rsidRDefault="000F7474">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7474">
      <w:pPr>
        <w:spacing w:line="240" w:lineRule="auto"/>
      </w:pPr>
      <w:r>
        <w:separator/>
      </w:r>
    </w:p>
  </w:footnote>
  <w:footnote w:type="continuationSeparator" w:id="0">
    <w:p w:rsidR="00000000" w:rsidRDefault="000F747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176BE"/>
    <w:multiLevelType w:val="multilevel"/>
    <w:tmpl w:val="6A2ED504"/>
    <w:lvl w:ilvl="0">
      <w:start w:val="8"/>
      <w:numFmt w:val="lowerLetter"/>
      <w:lvlText w:val="%1."/>
      <w:lvlJc w:val="left"/>
      <w:pPr>
        <w:ind w:left="2160" w:firstLine="1800"/>
      </w:pPr>
      <w:rPr>
        <w:u w:val="none"/>
      </w:rPr>
    </w:lvl>
    <w:lvl w:ilvl="1">
      <w:start w:val="1"/>
      <w:numFmt w:val="lowerRoman"/>
      <w:lvlText w:val="%2."/>
      <w:lvlJc w:val="left"/>
      <w:pPr>
        <w:ind w:left="2880" w:firstLine="2520"/>
      </w:pPr>
      <w:rPr>
        <w:u w:val="none"/>
      </w:rPr>
    </w:lvl>
    <w:lvl w:ilvl="2">
      <w:start w:val="1"/>
      <w:numFmt w:val="decimal"/>
      <w:lvlText w:val="%3."/>
      <w:lvlJc w:val="right"/>
      <w:pPr>
        <w:ind w:left="3600" w:firstLine="3240"/>
      </w:pPr>
      <w:rPr>
        <w:u w:val="none"/>
      </w:rPr>
    </w:lvl>
    <w:lvl w:ilvl="3">
      <w:start w:val="1"/>
      <w:numFmt w:val="lowerLetter"/>
      <w:lvlText w:val="%4."/>
      <w:lvlJc w:val="left"/>
      <w:pPr>
        <w:ind w:left="4320" w:firstLine="3960"/>
      </w:pPr>
      <w:rPr>
        <w:u w:val="none"/>
      </w:rPr>
    </w:lvl>
    <w:lvl w:ilvl="4">
      <w:start w:val="1"/>
      <w:numFmt w:val="lowerRoman"/>
      <w:lvlText w:val="%5."/>
      <w:lvlJc w:val="left"/>
      <w:pPr>
        <w:ind w:left="5040" w:firstLine="4680"/>
      </w:pPr>
      <w:rPr>
        <w:u w:val="none"/>
      </w:rPr>
    </w:lvl>
    <w:lvl w:ilvl="5">
      <w:start w:val="1"/>
      <w:numFmt w:val="decimal"/>
      <w:lvlText w:val="%6."/>
      <w:lvlJc w:val="right"/>
      <w:pPr>
        <w:ind w:left="5760" w:firstLine="5400"/>
      </w:pPr>
      <w:rPr>
        <w:u w:val="none"/>
      </w:rPr>
    </w:lvl>
    <w:lvl w:ilvl="6">
      <w:start w:val="1"/>
      <w:numFmt w:val="lowerLetter"/>
      <w:lvlText w:val="%7."/>
      <w:lvlJc w:val="left"/>
      <w:pPr>
        <w:ind w:left="6480" w:firstLine="6120"/>
      </w:pPr>
      <w:rPr>
        <w:u w:val="none"/>
      </w:rPr>
    </w:lvl>
    <w:lvl w:ilvl="7">
      <w:start w:val="1"/>
      <w:numFmt w:val="lowerRoman"/>
      <w:lvlText w:val="%8."/>
      <w:lvlJc w:val="left"/>
      <w:pPr>
        <w:ind w:left="7200" w:firstLine="6840"/>
      </w:pPr>
      <w:rPr>
        <w:u w:val="none"/>
      </w:rPr>
    </w:lvl>
    <w:lvl w:ilvl="8">
      <w:start w:val="1"/>
      <w:numFmt w:val="decimal"/>
      <w:lvlText w:val="%9."/>
      <w:lvlJc w:val="right"/>
      <w:pPr>
        <w:ind w:left="7920" w:firstLine="7560"/>
      </w:pPr>
      <w:rPr>
        <w:u w:val="none"/>
      </w:rPr>
    </w:lvl>
  </w:abstractNum>
  <w:abstractNum w:abstractNumId="1">
    <w:nsid w:val="44704EBF"/>
    <w:multiLevelType w:val="multilevel"/>
    <w:tmpl w:val="8E1C5986"/>
    <w:lvl w:ilvl="0">
      <w:start w:val="9"/>
      <w:numFmt w:val="lowerLetter"/>
      <w:lvlText w:val="%1."/>
      <w:lvlJc w:val="left"/>
      <w:pPr>
        <w:ind w:left="2880" w:firstLine="2520"/>
      </w:pPr>
      <w:rPr>
        <w:u w:val="none"/>
      </w:rPr>
    </w:lvl>
    <w:lvl w:ilvl="1">
      <w:start w:val="1"/>
      <w:numFmt w:val="lowerRoman"/>
      <w:lvlText w:val="%2."/>
      <w:lvlJc w:val="left"/>
      <w:pPr>
        <w:ind w:left="3600" w:firstLine="3240"/>
      </w:pPr>
      <w:rPr>
        <w:u w:val="none"/>
      </w:rPr>
    </w:lvl>
    <w:lvl w:ilvl="2">
      <w:start w:val="1"/>
      <w:numFmt w:val="decimal"/>
      <w:lvlText w:val="%3."/>
      <w:lvlJc w:val="right"/>
      <w:pPr>
        <w:ind w:left="4320" w:firstLine="3960"/>
      </w:pPr>
      <w:rPr>
        <w:u w:val="none"/>
      </w:rPr>
    </w:lvl>
    <w:lvl w:ilvl="3">
      <w:start w:val="1"/>
      <w:numFmt w:val="lowerLetter"/>
      <w:lvlText w:val="%4."/>
      <w:lvlJc w:val="left"/>
      <w:pPr>
        <w:ind w:left="5040" w:firstLine="4680"/>
      </w:pPr>
      <w:rPr>
        <w:u w:val="none"/>
      </w:rPr>
    </w:lvl>
    <w:lvl w:ilvl="4">
      <w:start w:val="1"/>
      <w:numFmt w:val="lowerRoman"/>
      <w:lvlText w:val="%5."/>
      <w:lvlJc w:val="left"/>
      <w:pPr>
        <w:ind w:left="5760" w:firstLine="5400"/>
      </w:pPr>
      <w:rPr>
        <w:u w:val="none"/>
      </w:rPr>
    </w:lvl>
    <w:lvl w:ilvl="5">
      <w:start w:val="1"/>
      <w:numFmt w:val="decimal"/>
      <w:lvlText w:val="%6."/>
      <w:lvlJc w:val="right"/>
      <w:pPr>
        <w:ind w:left="6480" w:firstLine="6120"/>
      </w:pPr>
      <w:rPr>
        <w:u w:val="none"/>
      </w:rPr>
    </w:lvl>
    <w:lvl w:ilvl="6">
      <w:start w:val="1"/>
      <w:numFmt w:val="lowerLetter"/>
      <w:lvlText w:val="%7."/>
      <w:lvlJc w:val="left"/>
      <w:pPr>
        <w:ind w:left="7200" w:firstLine="6840"/>
      </w:pPr>
      <w:rPr>
        <w:u w:val="none"/>
      </w:rPr>
    </w:lvl>
    <w:lvl w:ilvl="7">
      <w:start w:val="1"/>
      <w:numFmt w:val="lowerRoman"/>
      <w:lvlText w:val="%8."/>
      <w:lvlJc w:val="left"/>
      <w:pPr>
        <w:ind w:left="7920" w:firstLine="7560"/>
      </w:pPr>
      <w:rPr>
        <w:u w:val="none"/>
      </w:rPr>
    </w:lvl>
    <w:lvl w:ilvl="8">
      <w:start w:val="1"/>
      <w:numFmt w:val="decimal"/>
      <w:lvlText w:val="%9."/>
      <w:lvlJc w:val="right"/>
      <w:pPr>
        <w:ind w:left="8640" w:firstLine="8280"/>
      </w:pPr>
      <w:rPr>
        <w:u w:val="none"/>
      </w:rPr>
    </w:lvl>
  </w:abstractNum>
  <w:abstractNum w:abstractNumId="2">
    <w:nsid w:val="45465A81"/>
    <w:multiLevelType w:val="multilevel"/>
    <w:tmpl w:val="8098DD90"/>
    <w:lvl w:ilvl="0">
      <w:start w:val="3"/>
      <w:numFmt w:val="lowerLetter"/>
      <w:lvlText w:val="%1."/>
      <w:lvlJc w:val="left"/>
      <w:pPr>
        <w:ind w:left="2160" w:firstLine="1800"/>
      </w:pPr>
      <w:rPr>
        <w:u w:val="none"/>
      </w:rPr>
    </w:lvl>
    <w:lvl w:ilvl="1">
      <w:start w:val="1"/>
      <w:numFmt w:val="lowerRoman"/>
      <w:lvlText w:val="%2."/>
      <w:lvlJc w:val="left"/>
      <w:pPr>
        <w:ind w:left="2880" w:firstLine="2520"/>
      </w:pPr>
      <w:rPr>
        <w:u w:val="none"/>
      </w:rPr>
    </w:lvl>
    <w:lvl w:ilvl="2">
      <w:start w:val="1"/>
      <w:numFmt w:val="decimal"/>
      <w:lvlText w:val="%3."/>
      <w:lvlJc w:val="right"/>
      <w:pPr>
        <w:ind w:left="3600" w:firstLine="3240"/>
      </w:pPr>
      <w:rPr>
        <w:u w:val="none"/>
      </w:rPr>
    </w:lvl>
    <w:lvl w:ilvl="3">
      <w:start w:val="1"/>
      <w:numFmt w:val="lowerLetter"/>
      <w:lvlText w:val="%4."/>
      <w:lvlJc w:val="left"/>
      <w:pPr>
        <w:ind w:left="4320" w:firstLine="3960"/>
      </w:pPr>
      <w:rPr>
        <w:u w:val="none"/>
      </w:rPr>
    </w:lvl>
    <w:lvl w:ilvl="4">
      <w:start w:val="1"/>
      <w:numFmt w:val="lowerRoman"/>
      <w:lvlText w:val="%5."/>
      <w:lvlJc w:val="left"/>
      <w:pPr>
        <w:ind w:left="5040" w:firstLine="4680"/>
      </w:pPr>
      <w:rPr>
        <w:u w:val="none"/>
      </w:rPr>
    </w:lvl>
    <w:lvl w:ilvl="5">
      <w:start w:val="1"/>
      <w:numFmt w:val="decimal"/>
      <w:lvlText w:val="%6."/>
      <w:lvlJc w:val="right"/>
      <w:pPr>
        <w:ind w:left="5760" w:firstLine="5400"/>
      </w:pPr>
      <w:rPr>
        <w:u w:val="none"/>
      </w:rPr>
    </w:lvl>
    <w:lvl w:ilvl="6">
      <w:start w:val="1"/>
      <w:numFmt w:val="lowerLetter"/>
      <w:lvlText w:val="%7."/>
      <w:lvlJc w:val="left"/>
      <w:pPr>
        <w:ind w:left="6480" w:firstLine="6120"/>
      </w:pPr>
      <w:rPr>
        <w:u w:val="none"/>
      </w:rPr>
    </w:lvl>
    <w:lvl w:ilvl="7">
      <w:start w:val="1"/>
      <w:numFmt w:val="lowerRoman"/>
      <w:lvlText w:val="%8."/>
      <w:lvlJc w:val="left"/>
      <w:pPr>
        <w:ind w:left="7200" w:firstLine="6840"/>
      </w:pPr>
      <w:rPr>
        <w:u w:val="none"/>
      </w:rPr>
    </w:lvl>
    <w:lvl w:ilvl="8">
      <w:start w:val="1"/>
      <w:numFmt w:val="decimal"/>
      <w:lvlText w:val="%9."/>
      <w:lvlJc w:val="right"/>
      <w:pPr>
        <w:ind w:left="7920" w:firstLine="7560"/>
      </w:pPr>
      <w:rPr>
        <w:u w:val="none"/>
      </w:rPr>
    </w:lvl>
  </w:abstractNum>
  <w:abstractNum w:abstractNumId="3">
    <w:nsid w:val="5ED54ED9"/>
    <w:multiLevelType w:val="multilevel"/>
    <w:tmpl w:val="340C3292"/>
    <w:lvl w:ilvl="0">
      <w:start w:val="1"/>
      <w:numFmt w:val="lowerLetter"/>
      <w:lvlText w:val="%1."/>
      <w:lvlJc w:val="left"/>
      <w:pPr>
        <w:ind w:left="2160" w:firstLine="1800"/>
      </w:pPr>
      <w:rPr>
        <w:u w:val="none"/>
      </w:rPr>
    </w:lvl>
    <w:lvl w:ilvl="1">
      <w:start w:val="1"/>
      <w:numFmt w:val="lowerRoman"/>
      <w:lvlText w:val="%2."/>
      <w:lvlJc w:val="left"/>
      <w:pPr>
        <w:ind w:left="2880" w:firstLine="2520"/>
      </w:pPr>
      <w:rPr>
        <w:u w:val="none"/>
      </w:rPr>
    </w:lvl>
    <w:lvl w:ilvl="2">
      <w:start w:val="1"/>
      <w:numFmt w:val="decimal"/>
      <w:lvlText w:val="%3."/>
      <w:lvlJc w:val="right"/>
      <w:pPr>
        <w:ind w:left="3600" w:firstLine="3240"/>
      </w:pPr>
      <w:rPr>
        <w:u w:val="none"/>
      </w:rPr>
    </w:lvl>
    <w:lvl w:ilvl="3">
      <w:start w:val="1"/>
      <w:numFmt w:val="lowerLetter"/>
      <w:lvlText w:val="%4."/>
      <w:lvlJc w:val="left"/>
      <w:pPr>
        <w:ind w:left="4320" w:firstLine="3960"/>
      </w:pPr>
      <w:rPr>
        <w:u w:val="none"/>
      </w:rPr>
    </w:lvl>
    <w:lvl w:ilvl="4">
      <w:start w:val="1"/>
      <w:numFmt w:val="lowerRoman"/>
      <w:lvlText w:val="%5."/>
      <w:lvlJc w:val="left"/>
      <w:pPr>
        <w:ind w:left="5040" w:firstLine="4680"/>
      </w:pPr>
      <w:rPr>
        <w:u w:val="none"/>
      </w:rPr>
    </w:lvl>
    <w:lvl w:ilvl="5">
      <w:start w:val="1"/>
      <w:numFmt w:val="decimal"/>
      <w:lvlText w:val="%6."/>
      <w:lvlJc w:val="right"/>
      <w:pPr>
        <w:ind w:left="5760" w:firstLine="5400"/>
      </w:pPr>
      <w:rPr>
        <w:u w:val="none"/>
      </w:rPr>
    </w:lvl>
    <w:lvl w:ilvl="6">
      <w:start w:val="1"/>
      <w:numFmt w:val="lowerLetter"/>
      <w:lvlText w:val="%7."/>
      <w:lvlJc w:val="left"/>
      <w:pPr>
        <w:ind w:left="6480" w:firstLine="6120"/>
      </w:pPr>
      <w:rPr>
        <w:u w:val="none"/>
      </w:rPr>
    </w:lvl>
    <w:lvl w:ilvl="7">
      <w:start w:val="1"/>
      <w:numFmt w:val="lowerRoman"/>
      <w:lvlText w:val="%8."/>
      <w:lvlJc w:val="left"/>
      <w:pPr>
        <w:ind w:left="7200" w:firstLine="6840"/>
      </w:pPr>
      <w:rPr>
        <w:u w:val="none"/>
      </w:rPr>
    </w:lvl>
    <w:lvl w:ilvl="8">
      <w:start w:val="1"/>
      <w:numFmt w:val="decimal"/>
      <w:lvlText w:val="%9."/>
      <w:lvlJc w:val="right"/>
      <w:pPr>
        <w:ind w:left="7920" w:firstLine="7560"/>
      </w:pPr>
      <w:rPr>
        <w:u w:val="none"/>
      </w:rPr>
    </w:lvl>
  </w:abstractNum>
  <w:abstractNum w:abstractNumId="4">
    <w:nsid w:val="6F492493"/>
    <w:multiLevelType w:val="multilevel"/>
    <w:tmpl w:val="9454E9EC"/>
    <w:lvl w:ilvl="0">
      <w:start w:val="4"/>
      <w:numFmt w:val="lowerLetter"/>
      <w:lvlText w:val="%1."/>
      <w:lvlJc w:val="left"/>
      <w:pPr>
        <w:ind w:left="2160" w:firstLine="1800"/>
      </w:pPr>
      <w:rPr>
        <w:u w:val="none"/>
      </w:rPr>
    </w:lvl>
    <w:lvl w:ilvl="1">
      <w:start w:val="1"/>
      <w:numFmt w:val="lowerRoman"/>
      <w:lvlText w:val="%2."/>
      <w:lvlJc w:val="left"/>
      <w:pPr>
        <w:ind w:left="2880" w:firstLine="2520"/>
      </w:pPr>
      <w:rPr>
        <w:u w:val="none"/>
      </w:rPr>
    </w:lvl>
    <w:lvl w:ilvl="2">
      <w:start w:val="1"/>
      <w:numFmt w:val="decimal"/>
      <w:lvlText w:val="%3."/>
      <w:lvlJc w:val="right"/>
      <w:pPr>
        <w:ind w:left="3600" w:firstLine="3240"/>
      </w:pPr>
      <w:rPr>
        <w:u w:val="none"/>
      </w:rPr>
    </w:lvl>
    <w:lvl w:ilvl="3">
      <w:start w:val="1"/>
      <w:numFmt w:val="lowerLetter"/>
      <w:lvlText w:val="%4."/>
      <w:lvlJc w:val="left"/>
      <w:pPr>
        <w:ind w:left="4320" w:firstLine="3960"/>
      </w:pPr>
      <w:rPr>
        <w:u w:val="none"/>
      </w:rPr>
    </w:lvl>
    <w:lvl w:ilvl="4">
      <w:start w:val="1"/>
      <w:numFmt w:val="lowerRoman"/>
      <w:lvlText w:val="%5."/>
      <w:lvlJc w:val="left"/>
      <w:pPr>
        <w:ind w:left="5040" w:firstLine="4680"/>
      </w:pPr>
      <w:rPr>
        <w:u w:val="none"/>
      </w:rPr>
    </w:lvl>
    <w:lvl w:ilvl="5">
      <w:start w:val="1"/>
      <w:numFmt w:val="decimal"/>
      <w:lvlText w:val="%6."/>
      <w:lvlJc w:val="right"/>
      <w:pPr>
        <w:ind w:left="5760" w:firstLine="5400"/>
      </w:pPr>
      <w:rPr>
        <w:u w:val="none"/>
      </w:rPr>
    </w:lvl>
    <w:lvl w:ilvl="6">
      <w:start w:val="1"/>
      <w:numFmt w:val="lowerLetter"/>
      <w:lvlText w:val="%7."/>
      <w:lvlJc w:val="left"/>
      <w:pPr>
        <w:ind w:left="6480" w:firstLine="6120"/>
      </w:pPr>
      <w:rPr>
        <w:u w:val="none"/>
      </w:rPr>
    </w:lvl>
    <w:lvl w:ilvl="7">
      <w:start w:val="1"/>
      <w:numFmt w:val="lowerRoman"/>
      <w:lvlText w:val="%8."/>
      <w:lvlJc w:val="left"/>
      <w:pPr>
        <w:ind w:left="7200" w:firstLine="6840"/>
      </w:pPr>
      <w:rPr>
        <w:u w:val="none"/>
      </w:rPr>
    </w:lvl>
    <w:lvl w:ilvl="8">
      <w:start w:val="1"/>
      <w:numFmt w:val="decimal"/>
      <w:lvlText w:val="%9."/>
      <w:lvlJc w:val="right"/>
      <w:pPr>
        <w:ind w:left="7920" w:firstLine="7560"/>
      </w:pPr>
      <w:rPr>
        <w:u w:val="no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6514F"/>
    <w:rsid w:val="000F7474"/>
    <w:rsid w:val="00A65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Constitution and Bylaws.docx</vt:lpstr>
    </vt:vector>
  </TitlesOfParts>
  <Company>University of Michigan</Company>
  <LinksUpToDate>false</LinksUpToDate>
  <CharactersWithSpaces>17112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and Bylaws.docx</dc:title>
  <dc:creator>Hoppes, Jim</dc:creator>
  <cp:lastModifiedBy>Hoppes, James</cp:lastModifiedBy>
  <cp:revision>2</cp:revision>
  <dcterms:created xsi:type="dcterms:W3CDTF">2015-01-05T15:04:00Z</dcterms:created>
  <dcterms:modified xsi:type="dcterms:W3CDTF">2015-01-05T15:04:00Z</dcterms:modified>
</cp:coreProperties>
</file>